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9BC" w:rsidRPr="00A129BC" w:rsidRDefault="00A129BC" w:rsidP="00A129BC">
      <w:pPr>
        <w:pStyle w:val="ParagraphStyle"/>
        <w:keepNext/>
        <w:rPr>
          <w:rFonts w:ascii="Times New Roman" w:hAnsi="Times New Roman" w:cs="Times New Roman"/>
          <w:b/>
          <w:bCs/>
          <w:caps/>
        </w:rPr>
      </w:pPr>
      <w:bookmarkStart w:id="0" w:name="_Toc369852182"/>
      <w:bookmarkEnd w:id="0"/>
      <w:r w:rsidRPr="00A129BC">
        <w:rPr>
          <w:rFonts w:ascii="Times New Roman" w:hAnsi="Times New Roman" w:cs="Times New Roman"/>
          <w:b/>
          <w:bCs/>
          <w:spacing w:val="45"/>
          <w:lang w:val="ru-RU"/>
        </w:rPr>
        <w:t xml:space="preserve">4 класс     РУССКИЙ ЯЗЫК       </w:t>
      </w:r>
      <w:r w:rsidRPr="00A129BC">
        <w:rPr>
          <w:rFonts w:ascii="Times New Roman" w:hAnsi="Times New Roman" w:cs="Times New Roman"/>
          <w:b/>
          <w:bCs/>
          <w:spacing w:val="45"/>
        </w:rPr>
        <w:t xml:space="preserve">Урок </w:t>
      </w:r>
      <w:r w:rsidRPr="00A129BC">
        <w:rPr>
          <w:rFonts w:ascii="Times New Roman" w:hAnsi="Times New Roman" w:cs="Times New Roman"/>
          <w:b/>
          <w:bCs/>
        </w:rPr>
        <w:t>119</w:t>
      </w:r>
      <w:r w:rsidRPr="00A129BC">
        <w:rPr>
          <w:rFonts w:ascii="Times New Roman" w:hAnsi="Times New Roman" w:cs="Times New Roman"/>
          <w:b/>
          <w:bCs/>
          <w:lang w:val="ru-RU"/>
        </w:rPr>
        <w:t xml:space="preserve">            04.03.2015</w:t>
      </w:r>
      <w:r w:rsidRPr="00A129BC">
        <w:rPr>
          <w:rFonts w:ascii="Times New Roman" w:hAnsi="Times New Roman" w:cs="Times New Roman"/>
          <w:b/>
          <w:bCs/>
        </w:rPr>
        <w:br/>
      </w:r>
      <w:r w:rsidRPr="00A129BC">
        <w:rPr>
          <w:rFonts w:ascii="Times New Roman" w:hAnsi="Times New Roman" w:cs="Times New Roman"/>
          <w:b/>
          <w:bCs/>
          <w:caps/>
          <w:sz w:val="22"/>
          <w:szCs w:val="22"/>
        </w:rPr>
        <w:t>Изменение по падежам личных местоимений.</w:t>
      </w:r>
      <w:r w:rsidRPr="00A129BC">
        <w:rPr>
          <w:rFonts w:ascii="Times New Roman" w:hAnsi="Times New Roman" w:cs="Times New Roman"/>
          <w:b/>
          <w:bCs/>
          <w:caps/>
          <w:sz w:val="22"/>
          <w:szCs w:val="22"/>
          <w:lang w:val="ru-RU"/>
        </w:rPr>
        <w:t xml:space="preserve"> </w:t>
      </w:r>
      <w:r w:rsidRPr="00A129BC">
        <w:rPr>
          <w:rFonts w:ascii="Times New Roman" w:hAnsi="Times New Roman" w:cs="Times New Roman"/>
          <w:b/>
          <w:bCs/>
          <w:caps/>
          <w:sz w:val="22"/>
          <w:szCs w:val="22"/>
        </w:rPr>
        <w:t>Правописание местоимений первого и второго лица единственного и множественного числа</w:t>
      </w:r>
    </w:p>
    <w:tbl>
      <w:tblPr>
        <w:tblW w:w="15018" w:type="dxa"/>
        <w:jc w:val="center"/>
        <w:tblLayout w:type="fixed"/>
        <w:tblCellMar>
          <w:top w:w="60" w:type="dxa"/>
          <w:left w:w="60" w:type="dxa"/>
          <w:bottom w:w="60" w:type="dxa"/>
          <w:right w:w="60" w:type="dxa"/>
        </w:tblCellMar>
        <w:tblLook w:val="0000" w:firstRow="0" w:lastRow="0" w:firstColumn="0" w:lastColumn="0" w:noHBand="0" w:noVBand="0"/>
      </w:tblPr>
      <w:tblGrid>
        <w:gridCol w:w="1835"/>
        <w:gridCol w:w="13183"/>
      </w:tblGrid>
      <w:tr w:rsidR="00A129BC" w:rsidRPr="00A129BC" w:rsidTr="00A129BC">
        <w:trPr>
          <w:jc w:val="center"/>
        </w:trPr>
        <w:tc>
          <w:tcPr>
            <w:tcW w:w="1835"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b/>
                <w:bCs/>
                <w:sz w:val="22"/>
                <w:szCs w:val="22"/>
              </w:rPr>
            </w:pPr>
            <w:r w:rsidRPr="00A129BC">
              <w:rPr>
                <w:rFonts w:ascii="Times New Roman" w:hAnsi="Times New Roman" w:cs="Times New Roman"/>
                <w:b/>
                <w:bCs/>
                <w:sz w:val="22"/>
                <w:szCs w:val="22"/>
              </w:rPr>
              <w:t>Тип урока</w:t>
            </w:r>
          </w:p>
        </w:tc>
        <w:tc>
          <w:tcPr>
            <w:tcW w:w="13183"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sz w:val="22"/>
                <w:szCs w:val="22"/>
              </w:rPr>
            </w:pPr>
            <w:r w:rsidRPr="00A129BC">
              <w:rPr>
                <w:rFonts w:ascii="Times New Roman" w:hAnsi="Times New Roman" w:cs="Times New Roman"/>
                <w:sz w:val="22"/>
                <w:szCs w:val="22"/>
              </w:rPr>
              <w:t>Освоение нового материала</w:t>
            </w:r>
          </w:p>
        </w:tc>
      </w:tr>
      <w:tr w:rsidR="00A129BC" w:rsidRPr="00A129BC" w:rsidTr="00A129BC">
        <w:trPr>
          <w:jc w:val="center"/>
        </w:trPr>
        <w:tc>
          <w:tcPr>
            <w:tcW w:w="1835"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b/>
                <w:bCs/>
                <w:sz w:val="22"/>
                <w:szCs w:val="22"/>
              </w:rPr>
            </w:pPr>
            <w:r w:rsidRPr="00A129BC">
              <w:rPr>
                <w:rFonts w:ascii="Times New Roman" w:hAnsi="Times New Roman" w:cs="Times New Roman"/>
                <w:b/>
                <w:bCs/>
                <w:sz w:val="22"/>
                <w:szCs w:val="22"/>
              </w:rPr>
              <w:t>Педагогические задачи</w:t>
            </w:r>
          </w:p>
        </w:tc>
        <w:tc>
          <w:tcPr>
            <w:tcW w:w="13183"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sz w:val="22"/>
                <w:szCs w:val="22"/>
              </w:rPr>
            </w:pPr>
            <w:r w:rsidRPr="00A129BC">
              <w:rPr>
                <w:rFonts w:ascii="Times New Roman" w:hAnsi="Times New Roman" w:cs="Times New Roman"/>
                <w:sz w:val="22"/>
                <w:szCs w:val="22"/>
              </w:rPr>
              <w:t>Создать условия для ознакомления с особенностью изменений личных местоимений по падежам; совершенствовать умение определять падеж личных местоимений; способствовать развитию навыка выписывать из текста личные местоимения с предлогами; содействовать воспитанию интереса к русскому языку, культуры учебного труда на уроке</w:t>
            </w:r>
          </w:p>
        </w:tc>
      </w:tr>
      <w:tr w:rsidR="00A129BC" w:rsidRPr="00A129BC" w:rsidTr="00A129BC">
        <w:trPr>
          <w:jc w:val="center"/>
        </w:trPr>
        <w:tc>
          <w:tcPr>
            <w:tcW w:w="1835"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b/>
                <w:bCs/>
                <w:sz w:val="22"/>
                <w:szCs w:val="22"/>
              </w:rPr>
            </w:pPr>
            <w:r w:rsidRPr="00A129BC">
              <w:rPr>
                <w:rFonts w:ascii="Times New Roman" w:hAnsi="Times New Roman" w:cs="Times New Roman"/>
                <w:b/>
                <w:bCs/>
                <w:sz w:val="22"/>
                <w:szCs w:val="22"/>
              </w:rPr>
              <w:t>Планируемые предметные результаты</w:t>
            </w:r>
          </w:p>
        </w:tc>
        <w:tc>
          <w:tcPr>
            <w:tcW w:w="13183"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sz w:val="22"/>
                <w:szCs w:val="22"/>
              </w:rPr>
            </w:pPr>
            <w:r w:rsidRPr="00A129BC">
              <w:rPr>
                <w:rFonts w:ascii="Times New Roman" w:hAnsi="Times New Roman" w:cs="Times New Roman"/>
                <w:i/>
                <w:iCs/>
                <w:sz w:val="22"/>
                <w:szCs w:val="22"/>
              </w:rPr>
              <w:t>Познакомятся</w:t>
            </w:r>
            <w:r w:rsidRPr="00A129BC">
              <w:rPr>
                <w:rFonts w:ascii="Times New Roman" w:hAnsi="Times New Roman" w:cs="Times New Roman"/>
                <w:b/>
                <w:bCs/>
                <w:sz w:val="22"/>
                <w:szCs w:val="22"/>
              </w:rPr>
              <w:t xml:space="preserve"> </w:t>
            </w:r>
            <w:r w:rsidRPr="00A129BC">
              <w:rPr>
                <w:rFonts w:ascii="Times New Roman" w:hAnsi="Times New Roman" w:cs="Times New Roman"/>
                <w:sz w:val="22"/>
                <w:szCs w:val="22"/>
              </w:rPr>
              <w:t xml:space="preserve">с особенностью изменений личных местоимений по падежам; </w:t>
            </w:r>
            <w:r w:rsidRPr="00A129BC">
              <w:rPr>
                <w:rFonts w:ascii="Times New Roman" w:hAnsi="Times New Roman" w:cs="Times New Roman"/>
                <w:i/>
                <w:iCs/>
                <w:sz w:val="22"/>
                <w:szCs w:val="22"/>
              </w:rPr>
              <w:t>научатся</w:t>
            </w:r>
            <w:r w:rsidRPr="00A129BC">
              <w:rPr>
                <w:rFonts w:ascii="Times New Roman" w:hAnsi="Times New Roman" w:cs="Times New Roman"/>
                <w:sz w:val="22"/>
                <w:szCs w:val="22"/>
              </w:rPr>
              <w:t xml:space="preserve"> определять падеж личных </w:t>
            </w:r>
            <w:r w:rsidRPr="00A129BC">
              <w:rPr>
                <w:rFonts w:ascii="Times New Roman" w:hAnsi="Times New Roman" w:cs="Times New Roman"/>
                <w:sz w:val="22"/>
                <w:szCs w:val="22"/>
              </w:rPr>
              <w:br/>
              <w:t>местоимений; выписывать из текста личные местоимения с предлогами; указывать лицо и число личных местоимений, ставить местоимения в начальную форму; объяснять значение устойчивых выражений; записывать по памяти предложения</w:t>
            </w:r>
          </w:p>
        </w:tc>
      </w:tr>
      <w:tr w:rsidR="00A129BC" w:rsidRPr="00A129BC" w:rsidTr="00A129BC">
        <w:trPr>
          <w:jc w:val="center"/>
        </w:trPr>
        <w:tc>
          <w:tcPr>
            <w:tcW w:w="1835"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b/>
                <w:bCs/>
                <w:sz w:val="22"/>
                <w:szCs w:val="22"/>
              </w:rPr>
            </w:pPr>
            <w:r w:rsidRPr="00A129BC">
              <w:rPr>
                <w:rFonts w:ascii="Times New Roman" w:hAnsi="Times New Roman" w:cs="Times New Roman"/>
                <w:b/>
                <w:bCs/>
                <w:sz w:val="22"/>
                <w:szCs w:val="22"/>
              </w:rPr>
              <w:t>Метапредметные УУД</w:t>
            </w:r>
          </w:p>
        </w:tc>
        <w:tc>
          <w:tcPr>
            <w:tcW w:w="13183"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sz w:val="22"/>
                <w:szCs w:val="22"/>
              </w:rPr>
            </w:pPr>
            <w:r w:rsidRPr="00A129BC">
              <w:rPr>
                <w:rFonts w:ascii="Times New Roman" w:hAnsi="Times New Roman" w:cs="Times New Roman"/>
                <w:i/>
                <w:iCs/>
                <w:sz w:val="22"/>
                <w:szCs w:val="22"/>
              </w:rPr>
              <w:t>Познавательные:</w:t>
            </w:r>
            <w:r w:rsidRPr="00A129BC">
              <w:rPr>
                <w:rFonts w:ascii="Times New Roman" w:hAnsi="Times New Roman" w:cs="Times New Roman"/>
                <w:sz w:val="22"/>
                <w:szCs w:val="22"/>
              </w:rPr>
              <w:t xml:space="preserve"> целенаправленно слушать учителя (одноклассников), решая познавательную задачу; проводить аналогии между изучаемым предметом и собственным опытом (под руководством учителя); </w:t>
            </w:r>
            <w:r w:rsidRPr="00A129BC">
              <w:rPr>
                <w:rFonts w:ascii="Times New Roman" w:hAnsi="Times New Roman" w:cs="Times New Roman"/>
                <w:i/>
                <w:iCs/>
                <w:sz w:val="22"/>
                <w:szCs w:val="22"/>
              </w:rPr>
              <w:t>регулятивные:</w:t>
            </w:r>
            <w:r w:rsidRPr="00A129BC">
              <w:rPr>
                <w:rFonts w:ascii="Times New Roman" w:hAnsi="Times New Roman" w:cs="Times New Roman"/>
                <w:sz w:val="22"/>
                <w:szCs w:val="22"/>
              </w:rPr>
              <w:t xml:space="preserve"> высказывать свое предположение относительно способов решения учебной задачи; проговаривать вслух последовательность производимых действий, составляющих основу осваиваемой деятельности (опираясь на памятку или предложенный алгоритм); </w:t>
            </w:r>
            <w:r w:rsidRPr="00A129BC">
              <w:rPr>
                <w:rFonts w:ascii="Times New Roman" w:hAnsi="Times New Roman" w:cs="Times New Roman"/>
                <w:i/>
                <w:iCs/>
                <w:sz w:val="22"/>
                <w:szCs w:val="22"/>
              </w:rPr>
              <w:t>коммуникативные:</w:t>
            </w:r>
            <w:r w:rsidRPr="00A129BC">
              <w:rPr>
                <w:rFonts w:ascii="Times New Roman" w:hAnsi="Times New Roman" w:cs="Times New Roman"/>
                <w:sz w:val="22"/>
                <w:szCs w:val="22"/>
              </w:rPr>
              <w:t xml:space="preserve"> оформлять свои мысли в устной и письменной речи с учетом учебных и жизненных речевых ситуаций из собственного опыта; участвовать в работе группы, распределять роли, договариваться друг с другом; предвидеть последствия коллективных решений</w:t>
            </w:r>
          </w:p>
        </w:tc>
      </w:tr>
      <w:tr w:rsidR="00A129BC" w:rsidRPr="00A129BC" w:rsidTr="00A129BC">
        <w:trPr>
          <w:jc w:val="center"/>
        </w:trPr>
        <w:tc>
          <w:tcPr>
            <w:tcW w:w="1835"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b/>
                <w:bCs/>
                <w:sz w:val="22"/>
                <w:szCs w:val="22"/>
              </w:rPr>
            </w:pPr>
            <w:r w:rsidRPr="00A129BC">
              <w:rPr>
                <w:rFonts w:ascii="Times New Roman" w:hAnsi="Times New Roman" w:cs="Times New Roman"/>
                <w:b/>
                <w:bCs/>
                <w:sz w:val="22"/>
                <w:szCs w:val="22"/>
              </w:rPr>
              <w:t xml:space="preserve">Личностные </w:t>
            </w:r>
            <w:r w:rsidRPr="00A129BC">
              <w:rPr>
                <w:rFonts w:ascii="Times New Roman" w:hAnsi="Times New Roman" w:cs="Times New Roman"/>
                <w:b/>
                <w:bCs/>
                <w:sz w:val="22"/>
                <w:szCs w:val="22"/>
              </w:rPr>
              <w:br/>
              <w:t>результаты</w:t>
            </w:r>
          </w:p>
        </w:tc>
        <w:tc>
          <w:tcPr>
            <w:tcW w:w="13183" w:type="dxa"/>
            <w:tcBorders>
              <w:top w:val="single" w:sz="6" w:space="0" w:color="000000"/>
              <w:left w:val="single" w:sz="6" w:space="0" w:color="000000"/>
              <w:bottom w:val="single" w:sz="6" w:space="0" w:color="000000"/>
              <w:right w:val="single" w:sz="6" w:space="0" w:color="000000"/>
            </w:tcBorders>
          </w:tcPr>
          <w:p w:rsidR="00A129BC" w:rsidRPr="00A129BC" w:rsidRDefault="00A129BC" w:rsidP="00A129BC">
            <w:pPr>
              <w:pStyle w:val="ParagraphStyle"/>
              <w:rPr>
                <w:rFonts w:ascii="Times New Roman" w:hAnsi="Times New Roman" w:cs="Times New Roman"/>
                <w:sz w:val="22"/>
                <w:szCs w:val="22"/>
              </w:rPr>
            </w:pPr>
            <w:r w:rsidRPr="00A129BC">
              <w:rPr>
                <w:rFonts w:ascii="Times New Roman" w:hAnsi="Times New Roman" w:cs="Times New Roman"/>
                <w:sz w:val="22"/>
                <w:szCs w:val="22"/>
              </w:rPr>
              <w:t xml:space="preserve">Оценивать жизненные ситуации и поступки героев художественных текстов с точки зрения общечеловеческих норм, нравственных и этических ценностей, ценностей гражданина России; осознанно готовиться к урокам русского языка, выполнять задания, формулировать свои вопросы и задания для одноклассников; пользоваться формами </w:t>
            </w:r>
            <w:proofErr w:type="spellStart"/>
            <w:r w:rsidRPr="00A129BC">
              <w:rPr>
                <w:rFonts w:ascii="Times New Roman" w:hAnsi="Times New Roman" w:cs="Times New Roman"/>
                <w:sz w:val="22"/>
                <w:szCs w:val="22"/>
              </w:rPr>
              <w:t>самооценивания</w:t>
            </w:r>
            <w:proofErr w:type="spellEnd"/>
            <w:r w:rsidRPr="00A129BC">
              <w:rPr>
                <w:rFonts w:ascii="Times New Roman" w:hAnsi="Times New Roman" w:cs="Times New Roman"/>
                <w:sz w:val="22"/>
                <w:szCs w:val="22"/>
              </w:rPr>
              <w:t xml:space="preserve"> и </w:t>
            </w:r>
            <w:proofErr w:type="spellStart"/>
            <w:r w:rsidRPr="00A129BC">
              <w:rPr>
                <w:rFonts w:ascii="Times New Roman" w:hAnsi="Times New Roman" w:cs="Times New Roman"/>
                <w:sz w:val="22"/>
                <w:szCs w:val="22"/>
              </w:rPr>
              <w:t>взаимооценивания</w:t>
            </w:r>
            <w:proofErr w:type="spellEnd"/>
            <w:r w:rsidRPr="00A129BC">
              <w:rPr>
                <w:rFonts w:ascii="Times New Roman" w:hAnsi="Times New Roman" w:cs="Times New Roman"/>
                <w:sz w:val="22"/>
                <w:szCs w:val="22"/>
              </w:rPr>
              <w:t xml:space="preserve"> на уроке</w:t>
            </w:r>
          </w:p>
        </w:tc>
      </w:tr>
    </w:tbl>
    <w:p w:rsidR="00A129BC" w:rsidRPr="00A129BC" w:rsidRDefault="00A129BC" w:rsidP="00A129BC">
      <w:pPr>
        <w:pStyle w:val="ParagraphStyle"/>
        <w:keepNext/>
        <w:spacing w:line="252" w:lineRule="auto"/>
        <w:jc w:val="center"/>
        <w:rPr>
          <w:rFonts w:ascii="Times New Roman" w:hAnsi="Times New Roman" w:cs="Times New Roman"/>
          <w:b/>
          <w:bCs/>
          <w:spacing w:val="45"/>
          <w:sz w:val="22"/>
          <w:szCs w:val="22"/>
        </w:rPr>
      </w:pPr>
      <w:r w:rsidRPr="00A129BC">
        <w:rPr>
          <w:rFonts w:ascii="Times New Roman" w:hAnsi="Times New Roman" w:cs="Times New Roman"/>
          <w:b/>
          <w:bCs/>
          <w:spacing w:val="45"/>
          <w:sz w:val="22"/>
          <w:szCs w:val="22"/>
        </w:rPr>
        <w:t>Организационная структура урока</w:t>
      </w:r>
    </w:p>
    <w:tbl>
      <w:tblPr>
        <w:tblW w:w="14876" w:type="dxa"/>
        <w:jc w:val="center"/>
        <w:tblLayout w:type="fixed"/>
        <w:tblCellMar>
          <w:top w:w="60" w:type="dxa"/>
          <w:left w:w="60" w:type="dxa"/>
          <w:bottom w:w="60" w:type="dxa"/>
          <w:right w:w="60" w:type="dxa"/>
        </w:tblCellMar>
        <w:tblLook w:val="0000" w:firstRow="0" w:lastRow="0" w:firstColumn="0" w:lastColumn="0" w:noHBand="0" w:noVBand="0"/>
      </w:tblPr>
      <w:tblGrid>
        <w:gridCol w:w="1268"/>
        <w:gridCol w:w="6235"/>
        <w:gridCol w:w="5530"/>
        <w:gridCol w:w="1843"/>
      </w:tblGrid>
      <w:tr w:rsidR="00A129BC" w:rsidTr="00A129BC">
        <w:trPr>
          <w:jc w:val="center"/>
        </w:trPr>
        <w:tc>
          <w:tcPr>
            <w:tcW w:w="1268" w:type="dxa"/>
            <w:tcBorders>
              <w:top w:val="single" w:sz="6" w:space="0" w:color="auto"/>
              <w:left w:val="single" w:sz="6" w:space="0" w:color="auto"/>
              <w:bottom w:val="single" w:sz="6" w:space="0" w:color="auto"/>
              <w:right w:val="single" w:sz="6" w:space="0" w:color="auto"/>
            </w:tcBorders>
            <w:vAlign w:val="center"/>
          </w:tcPr>
          <w:p w:rsidR="00A129BC" w:rsidRPr="00A129BC" w:rsidRDefault="00A129BC">
            <w:pPr>
              <w:pStyle w:val="ParagraphStyle"/>
              <w:spacing w:line="252" w:lineRule="auto"/>
              <w:jc w:val="center"/>
              <w:rPr>
                <w:rFonts w:ascii="Times New Roman" w:hAnsi="Times New Roman" w:cs="Times New Roman"/>
                <w:i/>
                <w:sz w:val="20"/>
                <w:szCs w:val="20"/>
              </w:rPr>
            </w:pPr>
            <w:r w:rsidRPr="00A129BC">
              <w:rPr>
                <w:rFonts w:ascii="Times New Roman" w:hAnsi="Times New Roman" w:cs="Times New Roman"/>
                <w:i/>
                <w:sz w:val="20"/>
                <w:szCs w:val="20"/>
              </w:rPr>
              <w:t>Этап урока</w:t>
            </w:r>
          </w:p>
        </w:tc>
        <w:tc>
          <w:tcPr>
            <w:tcW w:w="6235" w:type="dxa"/>
            <w:tcBorders>
              <w:top w:val="single" w:sz="6" w:space="0" w:color="auto"/>
              <w:left w:val="single" w:sz="6" w:space="0" w:color="auto"/>
              <w:bottom w:val="single" w:sz="6" w:space="0" w:color="auto"/>
              <w:right w:val="single" w:sz="6" w:space="0" w:color="auto"/>
            </w:tcBorders>
            <w:vAlign w:val="center"/>
          </w:tcPr>
          <w:p w:rsidR="00A129BC" w:rsidRPr="00A129BC" w:rsidRDefault="00A129BC">
            <w:pPr>
              <w:pStyle w:val="ParagraphStyle"/>
              <w:spacing w:line="252" w:lineRule="auto"/>
              <w:jc w:val="center"/>
              <w:rPr>
                <w:rFonts w:ascii="Times New Roman" w:hAnsi="Times New Roman" w:cs="Times New Roman"/>
                <w:i/>
                <w:sz w:val="20"/>
                <w:szCs w:val="20"/>
              </w:rPr>
            </w:pPr>
            <w:r w:rsidRPr="00A129BC">
              <w:rPr>
                <w:rFonts w:ascii="Times New Roman" w:hAnsi="Times New Roman" w:cs="Times New Roman"/>
                <w:i/>
                <w:sz w:val="20"/>
                <w:szCs w:val="20"/>
              </w:rPr>
              <w:t>Содержание деятельности учителя</w:t>
            </w:r>
          </w:p>
        </w:tc>
        <w:tc>
          <w:tcPr>
            <w:tcW w:w="5530" w:type="dxa"/>
            <w:tcBorders>
              <w:top w:val="single" w:sz="6" w:space="0" w:color="auto"/>
              <w:left w:val="single" w:sz="6" w:space="0" w:color="auto"/>
              <w:bottom w:val="single" w:sz="6" w:space="0" w:color="auto"/>
              <w:right w:val="single" w:sz="6" w:space="0" w:color="auto"/>
            </w:tcBorders>
            <w:vAlign w:val="center"/>
          </w:tcPr>
          <w:p w:rsidR="00A129BC" w:rsidRPr="00A129BC" w:rsidRDefault="00A129BC">
            <w:pPr>
              <w:pStyle w:val="ParagraphStyle"/>
              <w:spacing w:line="252" w:lineRule="auto"/>
              <w:jc w:val="center"/>
              <w:rPr>
                <w:rFonts w:ascii="Times New Roman" w:hAnsi="Times New Roman" w:cs="Times New Roman"/>
                <w:i/>
                <w:sz w:val="20"/>
                <w:szCs w:val="20"/>
              </w:rPr>
            </w:pPr>
            <w:r w:rsidRPr="00A129BC">
              <w:rPr>
                <w:rFonts w:ascii="Times New Roman" w:hAnsi="Times New Roman" w:cs="Times New Roman"/>
                <w:i/>
                <w:sz w:val="20"/>
                <w:szCs w:val="20"/>
              </w:rPr>
              <w:t>Содержание деятельности учащегося</w:t>
            </w:r>
            <w:r w:rsidRPr="00A129BC">
              <w:rPr>
                <w:rFonts w:ascii="Times New Roman" w:hAnsi="Times New Roman" w:cs="Times New Roman"/>
                <w:i/>
                <w:sz w:val="20"/>
                <w:szCs w:val="20"/>
              </w:rPr>
              <w:br/>
              <w:t>(осуществляемые действия)</w:t>
            </w:r>
          </w:p>
        </w:tc>
        <w:tc>
          <w:tcPr>
            <w:tcW w:w="1843" w:type="dxa"/>
            <w:tcBorders>
              <w:top w:val="single" w:sz="6" w:space="0" w:color="auto"/>
              <w:left w:val="single" w:sz="6" w:space="0" w:color="auto"/>
              <w:bottom w:val="single" w:sz="6" w:space="0" w:color="auto"/>
              <w:right w:val="single" w:sz="6" w:space="0" w:color="auto"/>
            </w:tcBorders>
            <w:vAlign w:val="center"/>
          </w:tcPr>
          <w:p w:rsidR="00A129BC" w:rsidRPr="00A129BC" w:rsidRDefault="00A129BC">
            <w:pPr>
              <w:pStyle w:val="ParagraphStyle"/>
              <w:spacing w:line="252" w:lineRule="auto"/>
              <w:jc w:val="center"/>
              <w:rPr>
                <w:rFonts w:ascii="Times New Roman" w:hAnsi="Times New Roman" w:cs="Times New Roman"/>
                <w:i/>
                <w:sz w:val="20"/>
                <w:szCs w:val="20"/>
              </w:rPr>
            </w:pPr>
            <w:r w:rsidRPr="00A129BC">
              <w:rPr>
                <w:rFonts w:ascii="Times New Roman" w:hAnsi="Times New Roman" w:cs="Times New Roman"/>
                <w:i/>
                <w:sz w:val="20"/>
                <w:szCs w:val="20"/>
              </w:rPr>
              <w:t xml:space="preserve">Формируемые способы </w:t>
            </w:r>
            <w:r w:rsidRPr="00A129BC">
              <w:rPr>
                <w:rFonts w:ascii="Times New Roman" w:hAnsi="Times New Roman" w:cs="Times New Roman"/>
                <w:i/>
                <w:sz w:val="20"/>
                <w:szCs w:val="20"/>
              </w:rPr>
              <w:br/>
              <w:t>деятельности учащегося</w:t>
            </w:r>
          </w:p>
        </w:tc>
      </w:tr>
      <w:tr w:rsidR="00A129BC" w:rsidTr="00A129BC">
        <w:trPr>
          <w:jc w:val="center"/>
        </w:trPr>
        <w:tc>
          <w:tcPr>
            <w:tcW w:w="1268" w:type="dxa"/>
            <w:tcBorders>
              <w:top w:val="single" w:sz="6" w:space="0" w:color="auto"/>
              <w:left w:val="single" w:sz="6" w:space="0" w:color="auto"/>
              <w:bottom w:val="nil"/>
              <w:right w:val="single" w:sz="6" w:space="0" w:color="auto"/>
            </w:tcBorders>
          </w:tcPr>
          <w:p w:rsidR="00A129BC" w:rsidRDefault="00A129BC">
            <w:pPr>
              <w:pStyle w:val="ParagraphStyle"/>
              <w:spacing w:line="252" w:lineRule="auto"/>
              <w:rPr>
                <w:rFonts w:ascii="Times New Roman" w:hAnsi="Times New Roman" w:cs="Times New Roman"/>
                <w:b/>
                <w:bCs/>
              </w:rPr>
            </w:pPr>
            <w:r>
              <w:rPr>
                <w:rFonts w:ascii="Times New Roman" w:hAnsi="Times New Roman" w:cs="Times New Roman"/>
                <w:b/>
                <w:bCs/>
              </w:rPr>
              <w:t>II. Актуализация знаний.</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Проверка домашнего задания (учебник, упражнение 117).</w:t>
            </w:r>
          </w:p>
        </w:tc>
        <w:tc>
          <w:tcPr>
            <w:tcW w:w="6235" w:type="dxa"/>
            <w:tcBorders>
              <w:top w:val="single" w:sz="6" w:space="0" w:color="auto"/>
              <w:left w:val="single" w:sz="6" w:space="0" w:color="auto"/>
              <w:bottom w:val="nil"/>
              <w:right w:val="single" w:sz="6" w:space="0" w:color="auto"/>
            </w:tcBorders>
          </w:tcPr>
          <w:p w:rsidR="00A129BC" w:rsidRDefault="00A129BC">
            <w:pPr>
              <w:pStyle w:val="ParagraphStyle"/>
              <w:spacing w:line="252" w:lineRule="auto"/>
              <w:rPr>
                <w:rFonts w:ascii="Times New Roman" w:hAnsi="Times New Roman" w:cs="Times New Roman"/>
                <w:i/>
                <w:iCs/>
              </w:rPr>
            </w:pPr>
            <w:r>
              <w:rPr>
                <w:rFonts w:ascii="Times New Roman" w:hAnsi="Times New Roman" w:cs="Times New Roman"/>
                <w:i/>
                <w:iCs/>
              </w:rPr>
              <w:t>Проверяет домашнее задание. Проводит беседу о проделанной работе.</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Прочитайте. К кому обращается автор с вопросом? Как бы вы ответили на этот вопрос?</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xml:space="preserve">– Какие буквы вставили? Объясните, как найти </w:t>
            </w:r>
            <w:r>
              <w:rPr>
                <w:rFonts w:ascii="Times New Roman" w:hAnsi="Times New Roman" w:cs="Times New Roman"/>
              </w:rPr>
              <w:br/>
              <w:t>в предложениях местоимения.</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xml:space="preserve">– Как вы думаете, являются ли местоимениями </w:t>
            </w:r>
            <w:r>
              <w:rPr>
                <w:rFonts w:ascii="Times New Roman" w:hAnsi="Times New Roman" w:cs="Times New Roman"/>
              </w:rPr>
              <w:br/>
              <w:t>выделенные слова? Объясните свой ответ.</w:t>
            </w:r>
          </w:p>
        </w:tc>
        <w:tc>
          <w:tcPr>
            <w:tcW w:w="5530" w:type="dxa"/>
            <w:tcBorders>
              <w:top w:val="single" w:sz="6" w:space="0" w:color="auto"/>
              <w:left w:val="single" w:sz="6" w:space="0" w:color="auto"/>
              <w:bottom w:val="nil"/>
              <w:right w:val="single" w:sz="6" w:space="0" w:color="auto"/>
            </w:tcBorders>
          </w:tcPr>
          <w:p w:rsidR="00A129BC" w:rsidRDefault="00A129BC">
            <w:pPr>
              <w:pStyle w:val="ParagraphStyle"/>
              <w:spacing w:line="252" w:lineRule="auto"/>
              <w:rPr>
                <w:rFonts w:ascii="Times New Roman" w:hAnsi="Times New Roman" w:cs="Times New Roman"/>
              </w:rPr>
            </w:pPr>
            <w:r>
              <w:rPr>
                <w:rFonts w:ascii="Times New Roman" w:hAnsi="Times New Roman" w:cs="Times New Roman"/>
              </w:rPr>
              <w:t xml:space="preserve">Отвечают на вопросы учителя. Рассказывают </w:t>
            </w:r>
            <w:r>
              <w:rPr>
                <w:rFonts w:ascii="Times New Roman" w:hAnsi="Times New Roman" w:cs="Times New Roman"/>
              </w:rPr>
              <w:br/>
              <w:t xml:space="preserve">о выполненной дома работе. </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Читают, объясняя написание пропущенных букв. Называют местоимения.</w:t>
            </w:r>
          </w:p>
          <w:p w:rsidR="00A129BC" w:rsidRDefault="00A129BC">
            <w:pPr>
              <w:pStyle w:val="ParagraphStyle"/>
              <w:spacing w:before="60" w:line="252" w:lineRule="auto"/>
              <w:ind w:firstLine="1200"/>
              <w:rPr>
                <w:rFonts w:ascii="Times New Roman" w:hAnsi="Times New Roman" w:cs="Times New Roman"/>
                <w:i/>
                <w:iCs/>
              </w:rPr>
            </w:pPr>
            <w:r>
              <w:rPr>
                <w:rFonts w:ascii="Times New Roman" w:hAnsi="Times New Roman" w:cs="Times New Roman"/>
                <w:i/>
                <w:iCs/>
              </w:rPr>
              <w:t>Колокольчик голубой</w:t>
            </w:r>
          </w:p>
          <w:p w:rsidR="00A129BC" w:rsidRDefault="00A129BC">
            <w:pPr>
              <w:pStyle w:val="ParagraphStyle"/>
              <w:spacing w:line="252" w:lineRule="auto"/>
              <w:ind w:firstLine="1200"/>
              <w:rPr>
                <w:rFonts w:ascii="Times New Roman" w:hAnsi="Times New Roman" w:cs="Times New Roman"/>
                <w:i/>
                <w:iCs/>
              </w:rPr>
            </w:pPr>
            <w:r>
              <w:rPr>
                <w:rFonts w:ascii="Times New Roman" w:hAnsi="Times New Roman" w:cs="Times New Roman"/>
                <w:i/>
                <w:iCs/>
              </w:rPr>
              <w:t xml:space="preserve">Поклонился </w:t>
            </w:r>
            <w:r>
              <w:rPr>
                <w:rFonts w:ascii="Times New Roman" w:hAnsi="Times New Roman" w:cs="Times New Roman"/>
                <w:i/>
                <w:iCs/>
                <w:u w:val="single"/>
              </w:rPr>
              <w:t>нам</w:t>
            </w:r>
            <w:r>
              <w:rPr>
                <w:rFonts w:ascii="Times New Roman" w:hAnsi="Times New Roman" w:cs="Times New Roman"/>
                <w:i/>
                <w:iCs/>
              </w:rPr>
              <w:t xml:space="preserve"> с </w:t>
            </w:r>
            <w:r>
              <w:rPr>
                <w:rFonts w:ascii="Times New Roman" w:hAnsi="Times New Roman" w:cs="Times New Roman"/>
                <w:i/>
                <w:iCs/>
                <w:u w:val="single"/>
              </w:rPr>
              <w:t>тобой</w:t>
            </w:r>
            <w:r>
              <w:rPr>
                <w:rFonts w:ascii="Times New Roman" w:hAnsi="Times New Roman" w:cs="Times New Roman"/>
                <w:i/>
                <w:iCs/>
              </w:rPr>
              <w:t>.</w:t>
            </w:r>
          </w:p>
          <w:p w:rsidR="00A129BC" w:rsidRDefault="00A129BC">
            <w:pPr>
              <w:pStyle w:val="ParagraphStyle"/>
              <w:spacing w:line="252" w:lineRule="auto"/>
              <w:ind w:firstLine="1200"/>
              <w:rPr>
                <w:rFonts w:ascii="Times New Roman" w:hAnsi="Times New Roman" w:cs="Times New Roman"/>
                <w:i/>
                <w:iCs/>
              </w:rPr>
            </w:pPr>
            <w:r>
              <w:rPr>
                <w:rFonts w:ascii="Times New Roman" w:hAnsi="Times New Roman" w:cs="Times New Roman"/>
                <w:i/>
                <w:iCs/>
              </w:rPr>
              <w:t>Колокольчики-цветы</w:t>
            </w:r>
          </w:p>
          <w:p w:rsidR="00A129BC" w:rsidRDefault="00A129BC">
            <w:pPr>
              <w:pStyle w:val="ParagraphStyle"/>
              <w:spacing w:line="252" w:lineRule="auto"/>
              <w:ind w:firstLine="1200"/>
              <w:rPr>
                <w:rFonts w:ascii="Times New Roman" w:hAnsi="Times New Roman" w:cs="Times New Roman"/>
                <w:i/>
                <w:iCs/>
              </w:rPr>
            </w:pPr>
            <w:r>
              <w:rPr>
                <w:rFonts w:ascii="Times New Roman" w:hAnsi="Times New Roman" w:cs="Times New Roman"/>
                <w:i/>
                <w:iCs/>
              </w:rPr>
              <w:t>Очень вежливы…</w:t>
            </w:r>
          </w:p>
          <w:p w:rsidR="00A129BC" w:rsidRDefault="00A129BC">
            <w:pPr>
              <w:pStyle w:val="ParagraphStyle"/>
              <w:spacing w:line="252" w:lineRule="auto"/>
              <w:ind w:firstLine="1200"/>
              <w:rPr>
                <w:rFonts w:ascii="Times New Roman" w:hAnsi="Times New Roman" w:cs="Times New Roman"/>
                <w:i/>
                <w:iCs/>
              </w:rPr>
            </w:pPr>
            <w:r>
              <w:rPr>
                <w:rFonts w:ascii="Times New Roman" w:hAnsi="Times New Roman" w:cs="Times New Roman"/>
                <w:i/>
                <w:iCs/>
              </w:rPr>
              <w:t xml:space="preserve">А </w:t>
            </w:r>
            <w:r>
              <w:rPr>
                <w:rFonts w:ascii="Times New Roman" w:hAnsi="Times New Roman" w:cs="Times New Roman"/>
                <w:i/>
                <w:iCs/>
                <w:u w:val="single"/>
              </w:rPr>
              <w:t>ты</w:t>
            </w:r>
            <w:r>
              <w:rPr>
                <w:rFonts w:ascii="Times New Roman" w:hAnsi="Times New Roman" w:cs="Times New Roman"/>
                <w:i/>
                <w:iCs/>
              </w:rPr>
              <w:t>?</w:t>
            </w:r>
          </w:p>
        </w:tc>
        <w:tc>
          <w:tcPr>
            <w:tcW w:w="1843" w:type="dxa"/>
            <w:vMerge w:val="restart"/>
            <w:tcBorders>
              <w:top w:val="single" w:sz="6" w:space="0" w:color="auto"/>
              <w:left w:val="single" w:sz="6" w:space="0" w:color="auto"/>
              <w:bottom w:val="single" w:sz="6" w:space="0" w:color="auto"/>
              <w:right w:val="single" w:sz="6" w:space="0" w:color="auto"/>
            </w:tcBorders>
          </w:tcPr>
          <w:p w:rsidR="00A129BC" w:rsidRPr="00A129BC" w:rsidRDefault="00A129BC">
            <w:pPr>
              <w:pStyle w:val="ParagraphStyle"/>
              <w:spacing w:line="252" w:lineRule="auto"/>
              <w:rPr>
                <w:rFonts w:ascii="Times New Roman" w:hAnsi="Times New Roman" w:cs="Times New Roman"/>
                <w:sz w:val="20"/>
                <w:szCs w:val="20"/>
              </w:rPr>
            </w:pPr>
            <w:r w:rsidRPr="00A129BC">
              <w:rPr>
                <w:rFonts w:ascii="Times New Roman" w:hAnsi="Times New Roman" w:cs="Times New Roman"/>
                <w:sz w:val="20"/>
                <w:szCs w:val="20"/>
              </w:rPr>
              <w:t xml:space="preserve">Выделять существенную информацию </w:t>
            </w:r>
            <w:r w:rsidRPr="00A129BC">
              <w:rPr>
                <w:rFonts w:ascii="Times New Roman" w:hAnsi="Times New Roman" w:cs="Times New Roman"/>
                <w:sz w:val="20"/>
                <w:szCs w:val="20"/>
              </w:rPr>
              <w:br/>
              <w:t xml:space="preserve">из текста за-гадки. Выдвигать гипотезу и обосновывать ее. Осуществлять </w:t>
            </w:r>
            <w:r w:rsidRPr="00A129BC">
              <w:rPr>
                <w:rFonts w:ascii="Times New Roman" w:hAnsi="Times New Roman" w:cs="Times New Roman"/>
                <w:sz w:val="20"/>
                <w:szCs w:val="20"/>
              </w:rPr>
              <w:br/>
              <w:t xml:space="preserve">актуализацию личного жизненного опыта. Слушать </w:t>
            </w:r>
            <w:r w:rsidRPr="00A129BC">
              <w:rPr>
                <w:rFonts w:ascii="Times New Roman" w:hAnsi="Times New Roman" w:cs="Times New Roman"/>
                <w:sz w:val="20"/>
                <w:szCs w:val="20"/>
              </w:rPr>
              <w:br/>
              <w:t xml:space="preserve">в соответствии с целевой установкой. Принимать </w:t>
            </w:r>
            <w:r w:rsidRPr="00A129BC">
              <w:rPr>
                <w:rFonts w:ascii="Times New Roman" w:hAnsi="Times New Roman" w:cs="Times New Roman"/>
                <w:sz w:val="20"/>
                <w:szCs w:val="20"/>
              </w:rPr>
              <w:br/>
            </w:r>
            <w:r w:rsidRPr="00A129BC">
              <w:rPr>
                <w:rFonts w:ascii="Times New Roman" w:hAnsi="Times New Roman" w:cs="Times New Roman"/>
                <w:sz w:val="20"/>
                <w:szCs w:val="20"/>
              </w:rPr>
              <w:lastRenderedPageBreak/>
              <w:t>и сохранять учебную цель и задачу. Дополнять, уточнять высказан-</w:t>
            </w:r>
            <w:r w:rsidR="007B3C4B" w:rsidRPr="00A129BC">
              <w:rPr>
                <w:rFonts w:ascii="Times New Roman" w:hAnsi="Times New Roman" w:cs="Times New Roman"/>
                <w:sz w:val="20"/>
                <w:szCs w:val="20"/>
              </w:rPr>
              <w:t xml:space="preserve"> </w:t>
            </w:r>
            <w:proofErr w:type="spellStart"/>
            <w:r w:rsidR="007B3C4B" w:rsidRPr="00A129BC">
              <w:rPr>
                <w:rFonts w:ascii="Times New Roman" w:hAnsi="Times New Roman" w:cs="Times New Roman"/>
                <w:sz w:val="20"/>
                <w:szCs w:val="20"/>
              </w:rPr>
              <w:t>ные</w:t>
            </w:r>
            <w:proofErr w:type="spellEnd"/>
            <w:r w:rsidR="007B3C4B" w:rsidRPr="00A129BC">
              <w:rPr>
                <w:rFonts w:ascii="Times New Roman" w:hAnsi="Times New Roman" w:cs="Times New Roman"/>
                <w:sz w:val="20"/>
                <w:szCs w:val="20"/>
              </w:rPr>
              <w:t xml:space="preserve"> мнения по существу </w:t>
            </w:r>
            <w:r w:rsidR="007B3C4B" w:rsidRPr="00A129BC">
              <w:rPr>
                <w:rFonts w:ascii="Times New Roman" w:hAnsi="Times New Roman" w:cs="Times New Roman"/>
                <w:sz w:val="20"/>
                <w:szCs w:val="20"/>
              </w:rPr>
              <w:br/>
              <w:t xml:space="preserve">полученного </w:t>
            </w:r>
            <w:r w:rsidR="007B3C4B" w:rsidRPr="00A129BC">
              <w:rPr>
                <w:rFonts w:ascii="Times New Roman" w:hAnsi="Times New Roman" w:cs="Times New Roman"/>
                <w:sz w:val="20"/>
                <w:szCs w:val="20"/>
              </w:rPr>
              <w:br/>
              <w:t>задания. Аргум</w:t>
            </w:r>
            <w:r w:rsidR="007B3C4B">
              <w:rPr>
                <w:rFonts w:ascii="Times New Roman" w:hAnsi="Times New Roman" w:cs="Times New Roman"/>
                <w:sz w:val="20"/>
                <w:szCs w:val="20"/>
              </w:rPr>
              <w:t>ентировать свою позицию. Плани</w:t>
            </w:r>
            <w:r w:rsidR="007B3C4B" w:rsidRPr="00A129BC">
              <w:rPr>
                <w:rFonts w:ascii="Times New Roman" w:hAnsi="Times New Roman" w:cs="Times New Roman"/>
                <w:sz w:val="20"/>
                <w:szCs w:val="20"/>
              </w:rPr>
              <w:t xml:space="preserve">ровать свое действие </w:t>
            </w:r>
            <w:r w:rsidR="007B3C4B" w:rsidRPr="00A129BC">
              <w:rPr>
                <w:rFonts w:ascii="Times New Roman" w:hAnsi="Times New Roman" w:cs="Times New Roman"/>
                <w:sz w:val="20"/>
                <w:szCs w:val="20"/>
              </w:rPr>
              <w:br/>
              <w:t>в соответствии с поставленно</w:t>
            </w:r>
            <w:r w:rsidR="007B3C4B">
              <w:rPr>
                <w:rFonts w:ascii="Times New Roman" w:hAnsi="Times New Roman" w:cs="Times New Roman"/>
                <w:sz w:val="20"/>
                <w:szCs w:val="20"/>
              </w:rPr>
              <w:t>й задачей и условиями ее реали</w:t>
            </w:r>
            <w:r w:rsidR="007B3C4B" w:rsidRPr="00A129BC">
              <w:rPr>
                <w:rFonts w:ascii="Times New Roman" w:hAnsi="Times New Roman" w:cs="Times New Roman"/>
                <w:sz w:val="20"/>
                <w:szCs w:val="20"/>
              </w:rPr>
              <w:t>зации</w:t>
            </w:r>
          </w:p>
        </w:tc>
      </w:tr>
      <w:tr w:rsidR="007B3C4B" w:rsidTr="000A11E6">
        <w:trPr>
          <w:trHeight w:val="290"/>
          <w:jc w:val="center"/>
        </w:trPr>
        <w:tc>
          <w:tcPr>
            <w:tcW w:w="1268" w:type="dxa"/>
            <w:vMerge w:val="restart"/>
            <w:tcBorders>
              <w:top w:val="nil"/>
              <w:left w:val="single" w:sz="6" w:space="0" w:color="auto"/>
              <w:right w:val="single" w:sz="6" w:space="0" w:color="auto"/>
            </w:tcBorders>
          </w:tcPr>
          <w:p w:rsidR="007B3C4B" w:rsidRDefault="007B3C4B">
            <w:pPr>
              <w:pStyle w:val="ParagraphStyle"/>
              <w:spacing w:line="252" w:lineRule="auto"/>
              <w:rPr>
                <w:rFonts w:ascii="Times New Roman" w:hAnsi="Times New Roman" w:cs="Times New Roman"/>
              </w:rPr>
            </w:pPr>
            <w:r>
              <w:rPr>
                <w:rFonts w:ascii="Times New Roman" w:hAnsi="Times New Roman" w:cs="Times New Roman"/>
              </w:rPr>
              <w:t xml:space="preserve">Проверка домашнего </w:t>
            </w:r>
            <w:r>
              <w:rPr>
                <w:rFonts w:ascii="Times New Roman" w:hAnsi="Times New Roman" w:cs="Times New Roman"/>
              </w:rPr>
              <w:lastRenderedPageBreak/>
              <w:t>задания (рабочая тетрадь, задание 72).</w:t>
            </w:r>
          </w:p>
          <w:p w:rsidR="007B3C4B" w:rsidRDefault="007B3C4B" w:rsidP="000A11E6">
            <w:pPr>
              <w:pStyle w:val="ParagraphStyle"/>
              <w:spacing w:line="252" w:lineRule="auto"/>
              <w:rPr>
                <w:rFonts w:ascii="Times New Roman" w:hAnsi="Times New Roman" w:cs="Times New Roman"/>
              </w:rPr>
            </w:pPr>
            <w:r>
              <w:rPr>
                <w:rFonts w:ascii="Times New Roman" w:hAnsi="Times New Roman" w:cs="Times New Roman"/>
              </w:rPr>
              <w:t>Минутка чистописания.</w:t>
            </w:r>
          </w:p>
        </w:tc>
        <w:tc>
          <w:tcPr>
            <w:tcW w:w="6235" w:type="dxa"/>
            <w:vMerge w:val="restart"/>
            <w:tcBorders>
              <w:top w:val="nil"/>
              <w:left w:val="single" w:sz="6" w:space="0" w:color="auto"/>
              <w:right w:val="single" w:sz="6" w:space="0" w:color="auto"/>
            </w:tcBorders>
          </w:tcPr>
          <w:p w:rsidR="007B3C4B" w:rsidRDefault="007B3C4B">
            <w:pPr>
              <w:pStyle w:val="ParagraphStyle"/>
              <w:spacing w:line="252" w:lineRule="auto"/>
              <w:rPr>
                <w:rFonts w:ascii="Times New Roman" w:hAnsi="Times New Roman" w:cs="Times New Roman"/>
              </w:rPr>
            </w:pPr>
            <w:r>
              <w:rPr>
                <w:rFonts w:ascii="Times New Roman" w:hAnsi="Times New Roman" w:cs="Times New Roman"/>
              </w:rPr>
              <w:lastRenderedPageBreak/>
              <w:t>– Прочитайте. Запишите местоимения, которые</w:t>
            </w:r>
            <w:r>
              <w:rPr>
                <w:rFonts w:ascii="Times New Roman" w:hAnsi="Times New Roman" w:cs="Times New Roman"/>
              </w:rPr>
              <w:br/>
              <w:t>соответствуют данным признакам.</w:t>
            </w:r>
          </w:p>
          <w:p w:rsidR="007B3C4B" w:rsidRDefault="007B3C4B">
            <w:pPr>
              <w:pStyle w:val="ParagraphStyle"/>
              <w:spacing w:line="252" w:lineRule="auto"/>
              <w:rPr>
                <w:rFonts w:ascii="Times New Roman" w:hAnsi="Times New Roman" w:cs="Times New Roman"/>
              </w:rPr>
            </w:pPr>
            <w:r>
              <w:rPr>
                <w:rFonts w:ascii="Times New Roman" w:hAnsi="Times New Roman" w:cs="Times New Roman"/>
              </w:rPr>
              <w:lastRenderedPageBreak/>
              <w:t>– Составьте и запишите предложение с любым местоимением.</w:t>
            </w:r>
          </w:p>
          <w:p w:rsidR="007B3C4B" w:rsidRDefault="007B3C4B">
            <w:pPr>
              <w:pStyle w:val="ParagraphStyle"/>
              <w:spacing w:line="252" w:lineRule="auto"/>
              <w:rPr>
                <w:rFonts w:ascii="Times New Roman" w:hAnsi="Times New Roman" w:cs="Times New Roman"/>
                <w:i/>
                <w:iCs/>
              </w:rPr>
            </w:pPr>
            <w:r>
              <w:rPr>
                <w:rFonts w:ascii="Times New Roman" w:hAnsi="Times New Roman" w:cs="Times New Roman"/>
                <w:i/>
                <w:iCs/>
              </w:rPr>
              <w:t>Проводит минутку чистописания.</w:t>
            </w:r>
          </w:p>
          <w:p w:rsidR="007B3C4B" w:rsidRDefault="007B3C4B">
            <w:pPr>
              <w:pStyle w:val="ParagraphStyle"/>
              <w:spacing w:line="252" w:lineRule="auto"/>
              <w:rPr>
                <w:rFonts w:ascii="Times New Roman" w:hAnsi="Times New Roman" w:cs="Times New Roman"/>
              </w:rPr>
            </w:pPr>
            <w:r>
              <w:rPr>
                <w:rFonts w:ascii="Times New Roman" w:hAnsi="Times New Roman" w:cs="Times New Roman"/>
              </w:rPr>
              <w:t>– Отгадайте загадки, и вы узнаете, написание каких букв мы повторим сегодня на уроке.</w:t>
            </w:r>
          </w:p>
          <w:tbl>
            <w:tblPr>
              <w:tblStyle w:val="a3"/>
              <w:tblW w:w="0" w:type="auto"/>
              <w:tblLayout w:type="fixed"/>
              <w:tblLook w:val="04A0" w:firstRow="1" w:lastRow="0" w:firstColumn="1" w:lastColumn="0" w:noHBand="0" w:noVBand="1"/>
            </w:tblPr>
            <w:tblGrid>
              <w:gridCol w:w="2770"/>
              <w:gridCol w:w="3335"/>
            </w:tblGrid>
            <w:tr w:rsidR="007B3C4B" w:rsidTr="007B3C4B">
              <w:tc>
                <w:tcPr>
                  <w:tcW w:w="2770" w:type="dxa"/>
                </w:tcPr>
                <w:p w:rsidR="007B3C4B" w:rsidRDefault="007B3C4B" w:rsidP="007B3C4B">
                  <w:pPr>
                    <w:pStyle w:val="ParagraphStyle"/>
                    <w:spacing w:before="60" w:line="252" w:lineRule="auto"/>
                    <w:rPr>
                      <w:rFonts w:ascii="Times New Roman" w:hAnsi="Times New Roman" w:cs="Times New Roman"/>
                    </w:rPr>
                  </w:pPr>
                  <w:r>
                    <w:rPr>
                      <w:rFonts w:ascii="Times New Roman" w:hAnsi="Times New Roman" w:cs="Times New Roman"/>
                    </w:rPr>
                    <w:t>У меня знакомых тьма,</w:t>
                  </w:r>
                </w:p>
                <w:p w:rsidR="007B3C4B" w:rsidRDefault="007B3C4B" w:rsidP="007B3C4B">
                  <w:pPr>
                    <w:pStyle w:val="ParagraphStyle"/>
                    <w:spacing w:line="252" w:lineRule="auto"/>
                    <w:rPr>
                      <w:rFonts w:ascii="Times New Roman" w:hAnsi="Times New Roman" w:cs="Times New Roman"/>
                    </w:rPr>
                  </w:pPr>
                  <w:r>
                    <w:rPr>
                      <w:rFonts w:ascii="Times New Roman" w:hAnsi="Times New Roman" w:cs="Times New Roman"/>
                    </w:rPr>
                    <w:t>Не могу их счесть сама,</w:t>
                  </w:r>
                </w:p>
                <w:p w:rsidR="007B3C4B" w:rsidRDefault="007B3C4B" w:rsidP="007B3C4B">
                  <w:pPr>
                    <w:pStyle w:val="ParagraphStyle"/>
                    <w:spacing w:line="252" w:lineRule="auto"/>
                    <w:rPr>
                      <w:rFonts w:ascii="Times New Roman" w:hAnsi="Times New Roman" w:cs="Times New Roman"/>
                    </w:rPr>
                  </w:pPr>
                  <w:r>
                    <w:rPr>
                      <w:rFonts w:ascii="Times New Roman" w:hAnsi="Times New Roman" w:cs="Times New Roman"/>
                    </w:rPr>
                    <w:t xml:space="preserve">Потому что кто пройдет, </w:t>
                  </w:r>
                </w:p>
                <w:p w:rsidR="007B3C4B" w:rsidRDefault="007B3C4B" w:rsidP="007B3C4B">
                  <w:pPr>
                    <w:pStyle w:val="ParagraphStyle"/>
                    <w:spacing w:line="252" w:lineRule="auto"/>
                    <w:rPr>
                      <w:rFonts w:ascii="Times New Roman" w:hAnsi="Times New Roman" w:cs="Times New Roman"/>
                    </w:rPr>
                  </w:pPr>
                  <w:r>
                    <w:rPr>
                      <w:rFonts w:ascii="Times New Roman" w:hAnsi="Times New Roman" w:cs="Times New Roman"/>
                    </w:rPr>
                    <w:t>Тот и руку мне пожмет.</w:t>
                  </w:r>
                </w:p>
                <w:p w:rsidR="007B3C4B" w:rsidRDefault="007B3C4B" w:rsidP="007B3C4B">
                  <w:pPr>
                    <w:pStyle w:val="ParagraphStyle"/>
                    <w:spacing w:line="252" w:lineRule="auto"/>
                    <w:rPr>
                      <w:rFonts w:ascii="Times New Roman" w:hAnsi="Times New Roman" w:cs="Times New Roman"/>
                    </w:rPr>
                  </w:pPr>
                  <w:r>
                    <w:rPr>
                      <w:rFonts w:ascii="Times New Roman" w:hAnsi="Times New Roman" w:cs="Times New Roman"/>
                    </w:rPr>
                    <w:t>Людям рада я, поверь,</w:t>
                  </w:r>
                </w:p>
                <w:p w:rsidR="007B3C4B" w:rsidRDefault="007B3C4B" w:rsidP="007B3C4B">
                  <w:pPr>
                    <w:pStyle w:val="ParagraphStyle"/>
                    <w:spacing w:line="252" w:lineRule="auto"/>
                    <w:rPr>
                      <w:rFonts w:ascii="Times New Roman" w:hAnsi="Times New Roman" w:cs="Times New Roman"/>
                    </w:rPr>
                  </w:pPr>
                  <w:r>
                    <w:rPr>
                      <w:rFonts w:ascii="Times New Roman" w:hAnsi="Times New Roman" w:cs="Times New Roman"/>
                    </w:rPr>
                    <w:t xml:space="preserve">Я – приветливая … </w:t>
                  </w:r>
                  <w:r>
                    <w:rPr>
                      <w:rFonts w:ascii="Times New Roman" w:hAnsi="Times New Roman" w:cs="Times New Roman"/>
                      <w:i/>
                      <w:iCs/>
                    </w:rPr>
                    <w:t>(дверь)</w:t>
                  </w:r>
                  <w:r>
                    <w:rPr>
                      <w:rFonts w:ascii="Times New Roman" w:hAnsi="Times New Roman" w:cs="Times New Roman"/>
                    </w:rPr>
                    <w:t>.</w:t>
                  </w:r>
                </w:p>
              </w:tc>
              <w:tc>
                <w:tcPr>
                  <w:tcW w:w="3335" w:type="dxa"/>
                </w:tcPr>
                <w:p w:rsidR="007B3C4B" w:rsidRDefault="007B3C4B" w:rsidP="007B3C4B">
                  <w:pPr>
                    <w:pStyle w:val="ParagraphStyle"/>
                    <w:spacing w:before="60" w:line="252" w:lineRule="auto"/>
                    <w:rPr>
                      <w:rFonts w:ascii="Times New Roman" w:hAnsi="Times New Roman" w:cs="Times New Roman"/>
                    </w:rPr>
                  </w:pPr>
                  <w:r>
                    <w:rPr>
                      <w:rFonts w:ascii="Times New Roman" w:hAnsi="Times New Roman" w:cs="Times New Roman"/>
                    </w:rPr>
                    <w:t>В лесу под щебет и под свист</w:t>
                  </w:r>
                </w:p>
                <w:p w:rsidR="007B3C4B" w:rsidRDefault="007B3C4B" w:rsidP="007B3C4B">
                  <w:pPr>
                    <w:pStyle w:val="ParagraphStyle"/>
                    <w:spacing w:line="252" w:lineRule="auto"/>
                    <w:rPr>
                      <w:rFonts w:ascii="Times New Roman" w:hAnsi="Times New Roman" w:cs="Times New Roman"/>
                    </w:rPr>
                  </w:pPr>
                  <w:r>
                    <w:rPr>
                      <w:rFonts w:ascii="Times New Roman" w:hAnsi="Times New Roman" w:cs="Times New Roman"/>
                    </w:rPr>
                    <w:t>Стучит лесной телеграфист:</w:t>
                  </w:r>
                </w:p>
                <w:p w:rsidR="007B3C4B" w:rsidRDefault="007B3C4B" w:rsidP="007B3C4B">
                  <w:pPr>
                    <w:pStyle w:val="ParagraphStyle"/>
                    <w:spacing w:line="252" w:lineRule="auto"/>
                    <w:rPr>
                      <w:rFonts w:ascii="Times New Roman" w:hAnsi="Times New Roman" w:cs="Times New Roman"/>
                    </w:rPr>
                  </w:pPr>
                  <w:r>
                    <w:rPr>
                      <w:rFonts w:ascii="Times New Roman" w:hAnsi="Times New Roman" w:cs="Times New Roman"/>
                    </w:rPr>
                    <w:t>«Здорово, дрозд-приятель!»</w:t>
                  </w:r>
                </w:p>
                <w:p w:rsidR="007B3C4B" w:rsidRDefault="007B3C4B" w:rsidP="007B3C4B">
                  <w:pPr>
                    <w:pStyle w:val="ParagraphStyle"/>
                    <w:spacing w:before="60" w:line="252" w:lineRule="auto"/>
                    <w:rPr>
                      <w:rFonts w:ascii="Times New Roman" w:hAnsi="Times New Roman" w:cs="Times New Roman"/>
                    </w:rPr>
                  </w:pPr>
                  <w:r>
                    <w:rPr>
                      <w:rFonts w:ascii="Times New Roman" w:hAnsi="Times New Roman" w:cs="Times New Roman"/>
                    </w:rPr>
                    <w:t xml:space="preserve">И ставит подпись: … </w:t>
                  </w:r>
                  <w:r>
                    <w:rPr>
                      <w:rFonts w:ascii="Times New Roman" w:hAnsi="Times New Roman" w:cs="Times New Roman"/>
                      <w:i/>
                      <w:iCs/>
                    </w:rPr>
                    <w:t>(«Дятел»)</w:t>
                  </w:r>
                  <w:r>
                    <w:rPr>
                      <w:rFonts w:ascii="Times New Roman" w:hAnsi="Times New Roman" w:cs="Times New Roman"/>
                    </w:rPr>
                    <w:t>.</w:t>
                  </w:r>
                </w:p>
              </w:tc>
            </w:tr>
          </w:tbl>
          <w:p w:rsidR="007B3C4B" w:rsidRDefault="007B3C4B">
            <w:pPr>
              <w:pStyle w:val="ParagraphStyle"/>
              <w:spacing w:line="252" w:lineRule="auto"/>
              <w:rPr>
                <w:rFonts w:ascii="Times New Roman" w:hAnsi="Times New Roman" w:cs="Times New Roman"/>
              </w:rPr>
            </w:pPr>
            <w:r>
              <w:rPr>
                <w:rFonts w:ascii="Times New Roman" w:hAnsi="Times New Roman" w:cs="Times New Roman"/>
              </w:rPr>
              <w:t>– Произнесите первые звуки в словах. Какой буквой они обозначаются на письме?</w:t>
            </w:r>
          </w:p>
          <w:p w:rsidR="007B3C4B" w:rsidRDefault="007B3C4B">
            <w:pPr>
              <w:pStyle w:val="ParagraphStyle"/>
              <w:spacing w:line="252" w:lineRule="auto"/>
              <w:rPr>
                <w:rFonts w:ascii="Times New Roman" w:hAnsi="Times New Roman" w:cs="Times New Roman"/>
              </w:rPr>
            </w:pPr>
            <w:r>
              <w:rPr>
                <w:rFonts w:ascii="Times New Roman" w:hAnsi="Times New Roman" w:cs="Times New Roman"/>
              </w:rPr>
              <w:t>– Сегодня на уроке будем упражняться в письме букв «Д», «д». Запишите буквосочетания, продолжив закономерность.</w:t>
            </w:r>
          </w:p>
          <w:p w:rsidR="007B3C4B" w:rsidRDefault="007B3C4B" w:rsidP="00EA4DD4">
            <w:pPr>
              <w:pStyle w:val="ParagraphStyle"/>
              <w:spacing w:line="252" w:lineRule="auto"/>
              <w:rPr>
                <w:rFonts w:ascii="Times New Roman" w:hAnsi="Times New Roman" w:cs="Times New Roman"/>
              </w:rPr>
            </w:pPr>
            <w:r>
              <w:rPr>
                <w:rFonts w:ascii="Times New Roman" w:hAnsi="Times New Roman" w:cs="Times New Roman"/>
              </w:rPr>
              <w:t>– Прочитайте пословицу и объясните ее смысл. Спишите, подчеркните орфограммы.</w:t>
            </w:r>
          </w:p>
        </w:tc>
        <w:tc>
          <w:tcPr>
            <w:tcW w:w="5530" w:type="dxa"/>
            <w:vMerge w:val="restart"/>
            <w:tcBorders>
              <w:top w:val="nil"/>
              <w:left w:val="single" w:sz="6" w:space="0" w:color="auto"/>
              <w:right w:val="single" w:sz="6" w:space="0" w:color="auto"/>
            </w:tcBorders>
          </w:tcPr>
          <w:p w:rsidR="007B3C4B" w:rsidRDefault="007B3C4B">
            <w:pPr>
              <w:pStyle w:val="ParagraphStyle"/>
              <w:spacing w:line="252" w:lineRule="auto"/>
              <w:rPr>
                <w:rFonts w:ascii="Times New Roman" w:hAnsi="Times New Roman" w:cs="Times New Roman"/>
              </w:rPr>
            </w:pPr>
            <w:r>
              <w:rPr>
                <w:rFonts w:ascii="Times New Roman" w:hAnsi="Times New Roman" w:cs="Times New Roman"/>
              </w:rPr>
              <w:lastRenderedPageBreak/>
              <w:t>Записывают местоимения по данным признакам.</w:t>
            </w:r>
          </w:p>
          <w:tbl>
            <w:tblPr>
              <w:tblW w:w="4500" w:type="dxa"/>
              <w:jc w:val="center"/>
              <w:tblLayout w:type="fixed"/>
              <w:tblCellMar>
                <w:top w:w="45" w:type="dxa"/>
                <w:left w:w="45" w:type="dxa"/>
                <w:bottom w:w="45" w:type="dxa"/>
                <w:right w:w="45" w:type="dxa"/>
              </w:tblCellMar>
              <w:tblLook w:val="0000" w:firstRow="0" w:lastRow="0" w:firstColumn="0" w:lastColumn="0" w:noHBand="0" w:noVBand="0"/>
            </w:tblPr>
            <w:tblGrid>
              <w:gridCol w:w="2766"/>
              <w:gridCol w:w="1734"/>
            </w:tblGrid>
            <w:tr w:rsidR="007B3C4B">
              <w:trPr>
                <w:jc w:val="center"/>
              </w:trPr>
              <w:tc>
                <w:tcPr>
                  <w:tcW w:w="2752"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lastRenderedPageBreak/>
                    <w:t>3-е л., ед. ч., м. р.</w:t>
                  </w:r>
                </w:p>
              </w:tc>
              <w:tc>
                <w:tcPr>
                  <w:tcW w:w="1726"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он</w:t>
                  </w:r>
                </w:p>
              </w:tc>
            </w:tr>
            <w:tr w:rsidR="007B3C4B">
              <w:trPr>
                <w:jc w:val="center"/>
              </w:trPr>
              <w:tc>
                <w:tcPr>
                  <w:tcW w:w="2752"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1-е л., ед. ч.</w:t>
                  </w:r>
                </w:p>
              </w:tc>
              <w:tc>
                <w:tcPr>
                  <w:tcW w:w="1726"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я</w:t>
                  </w:r>
                </w:p>
              </w:tc>
            </w:tr>
            <w:tr w:rsidR="007B3C4B">
              <w:trPr>
                <w:jc w:val="center"/>
              </w:trPr>
              <w:tc>
                <w:tcPr>
                  <w:tcW w:w="2752"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3-е л., ед. ч., ср. р.</w:t>
                  </w:r>
                </w:p>
              </w:tc>
              <w:tc>
                <w:tcPr>
                  <w:tcW w:w="1726"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оно</w:t>
                  </w:r>
                </w:p>
              </w:tc>
            </w:tr>
            <w:tr w:rsidR="007B3C4B">
              <w:trPr>
                <w:jc w:val="center"/>
              </w:trPr>
              <w:tc>
                <w:tcPr>
                  <w:tcW w:w="2752"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3-е л., ед. ч., ж. р.</w:t>
                  </w:r>
                </w:p>
              </w:tc>
              <w:tc>
                <w:tcPr>
                  <w:tcW w:w="1726"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она</w:t>
                  </w:r>
                </w:p>
              </w:tc>
            </w:tr>
            <w:tr w:rsidR="007B3C4B">
              <w:trPr>
                <w:jc w:val="center"/>
              </w:trPr>
              <w:tc>
                <w:tcPr>
                  <w:tcW w:w="2752"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3-е л., мн. ч.</w:t>
                  </w:r>
                </w:p>
              </w:tc>
              <w:tc>
                <w:tcPr>
                  <w:tcW w:w="1726"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они</w:t>
                  </w:r>
                </w:p>
              </w:tc>
            </w:tr>
            <w:tr w:rsidR="007B3C4B">
              <w:trPr>
                <w:jc w:val="center"/>
              </w:trPr>
              <w:tc>
                <w:tcPr>
                  <w:tcW w:w="2752"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2-е л., мн. ч.</w:t>
                  </w:r>
                </w:p>
              </w:tc>
              <w:tc>
                <w:tcPr>
                  <w:tcW w:w="1726"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вы</w:t>
                  </w:r>
                </w:p>
              </w:tc>
            </w:tr>
            <w:tr w:rsidR="007B3C4B">
              <w:trPr>
                <w:jc w:val="center"/>
              </w:trPr>
              <w:tc>
                <w:tcPr>
                  <w:tcW w:w="2752"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1-е л., мн. ч.</w:t>
                  </w:r>
                </w:p>
              </w:tc>
              <w:tc>
                <w:tcPr>
                  <w:tcW w:w="1726"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мы</w:t>
                  </w:r>
                </w:p>
              </w:tc>
            </w:tr>
            <w:tr w:rsidR="007B3C4B">
              <w:trPr>
                <w:jc w:val="center"/>
              </w:trPr>
              <w:tc>
                <w:tcPr>
                  <w:tcW w:w="2752"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2-е л., ед. ч.</w:t>
                  </w:r>
                </w:p>
              </w:tc>
              <w:tc>
                <w:tcPr>
                  <w:tcW w:w="1726" w:type="dxa"/>
                  <w:tcBorders>
                    <w:top w:val="single" w:sz="6" w:space="0" w:color="000000"/>
                    <w:left w:val="single" w:sz="6" w:space="0" w:color="000000"/>
                    <w:bottom w:val="single" w:sz="6" w:space="0" w:color="000000"/>
                    <w:right w:val="single" w:sz="6" w:space="0" w:color="000000"/>
                  </w:tcBorders>
                </w:tcPr>
                <w:p w:rsidR="007B3C4B" w:rsidRDefault="007B3C4B">
                  <w:pPr>
                    <w:pStyle w:val="ParagraphStyle"/>
                    <w:spacing w:line="252" w:lineRule="auto"/>
                    <w:ind w:left="150"/>
                    <w:rPr>
                      <w:rFonts w:ascii="Times New Roman" w:hAnsi="Times New Roman" w:cs="Times New Roman"/>
                    </w:rPr>
                  </w:pPr>
                  <w:r>
                    <w:rPr>
                      <w:rFonts w:ascii="Times New Roman" w:hAnsi="Times New Roman" w:cs="Times New Roman"/>
                    </w:rPr>
                    <w:t>ты</w:t>
                  </w:r>
                </w:p>
              </w:tc>
            </w:tr>
          </w:tbl>
          <w:p w:rsidR="007B3C4B" w:rsidRDefault="007B3C4B" w:rsidP="007B3C4B">
            <w:pPr>
              <w:pStyle w:val="ParagraphStyle"/>
              <w:rPr>
                <w:rFonts w:ascii="Times New Roman" w:hAnsi="Times New Roman" w:cs="Times New Roman"/>
              </w:rPr>
            </w:pPr>
            <w:r>
              <w:rPr>
                <w:rFonts w:ascii="Times New Roman" w:hAnsi="Times New Roman" w:cs="Times New Roman"/>
              </w:rPr>
              <w:t>Отгадывают загадки.</w:t>
            </w:r>
          </w:p>
          <w:p w:rsidR="007B3C4B" w:rsidRDefault="007B3C4B" w:rsidP="007B3C4B">
            <w:pPr>
              <w:pStyle w:val="ParagraphStyle"/>
              <w:rPr>
                <w:rFonts w:ascii="Times New Roman" w:hAnsi="Times New Roman" w:cs="Times New Roman"/>
              </w:rPr>
            </w:pPr>
            <w:r>
              <w:rPr>
                <w:rFonts w:ascii="Times New Roman" w:hAnsi="Times New Roman" w:cs="Times New Roman"/>
              </w:rPr>
              <w:t xml:space="preserve">Выполняют чистописание. </w:t>
            </w:r>
          </w:p>
          <w:p w:rsidR="007B3C4B" w:rsidRDefault="007B3C4B" w:rsidP="007B3C4B">
            <w:pPr>
              <w:pStyle w:val="ParagraphStyle"/>
              <w:rPr>
                <w:rFonts w:ascii="Times New Roman" w:hAnsi="Times New Roman" w:cs="Times New Roman"/>
              </w:rPr>
            </w:pPr>
          </w:p>
          <w:p w:rsidR="007B3C4B" w:rsidRDefault="007B3C4B" w:rsidP="007B3C4B">
            <w:pPr>
              <w:pStyle w:val="ParagraphStyle"/>
              <w:rPr>
                <w:rFonts w:ascii="Times New Roman" w:hAnsi="Times New Roman" w:cs="Times New Roman"/>
              </w:rPr>
            </w:pPr>
          </w:p>
          <w:p w:rsidR="007B3C4B" w:rsidRDefault="007B3C4B" w:rsidP="007B3C4B">
            <w:pPr>
              <w:pStyle w:val="ParagraphStyle"/>
              <w:rPr>
                <w:rFonts w:ascii="Times New Roman" w:hAnsi="Times New Roman" w:cs="Times New Roman"/>
                <w:i/>
                <w:iCs/>
              </w:rPr>
            </w:pPr>
            <w:proofErr w:type="spellStart"/>
            <w:r>
              <w:rPr>
                <w:rFonts w:ascii="Times New Roman" w:hAnsi="Times New Roman" w:cs="Times New Roman"/>
                <w:i/>
                <w:iCs/>
              </w:rPr>
              <w:t>дад</w:t>
            </w:r>
            <w:proofErr w:type="spellEnd"/>
            <w:r>
              <w:rPr>
                <w:rFonts w:ascii="Times New Roman" w:hAnsi="Times New Roman" w:cs="Times New Roman"/>
                <w:i/>
                <w:iCs/>
              </w:rPr>
              <w:t xml:space="preserve"> </w:t>
            </w:r>
            <w:proofErr w:type="spellStart"/>
            <w:r>
              <w:rPr>
                <w:rFonts w:ascii="Times New Roman" w:hAnsi="Times New Roman" w:cs="Times New Roman"/>
                <w:i/>
                <w:iCs/>
              </w:rPr>
              <w:t>Дд</w:t>
            </w:r>
            <w:proofErr w:type="spellEnd"/>
            <w:r>
              <w:rPr>
                <w:rFonts w:ascii="Times New Roman" w:hAnsi="Times New Roman" w:cs="Times New Roman"/>
                <w:i/>
                <w:iCs/>
              </w:rPr>
              <w:t xml:space="preserve"> ада </w:t>
            </w:r>
            <w:proofErr w:type="spellStart"/>
            <w:r>
              <w:rPr>
                <w:rFonts w:ascii="Times New Roman" w:hAnsi="Times New Roman" w:cs="Times New Roman"/>
                <w:i/>
                <w:iCs/>
              </w:rPr>
              <w:t>Ддд</w:t>
            </w:r>
            <w:proofErr w:type="spellEnd"/>
            <w:r>
              <w:rPr>
                <w:rFonts w:ascii="Times New Roman" w:hAnsi="Times New Roman" w:cs="Times New Roman"/>
                <w:i/>
                <w:iCs/>
              </w:rPr>
              <w:t xml:space="preserve"> </w:t>
            </w:r>
            <w:proofErr w:type="spellStart"/>
            <w:r>
              <w:rPr>
                <w:rFonts w:ascii="Times New Roman" w:hAnsi="Times New Roman" w:cs="Times New Roman"/>
                <w:i/>
                <w:iCs/>
              </w:rPr>
              <w:t>дад</w:t>
            </w:r>
            <w:proofErr w:type="spellEnd"/>
            <w:r>
              <w:rPr>
                <w:rFonts w:ascii="Times New Roman" w:hAnsi="Times New Roman" w:cs="Times New Roman"/>
                <w:i/>
                <w:iCs/>
              </w:rPr>
              <w:t xml:space="preserve"> </w:t>
            </w:r>
            <w:proofErr w:type="spellStart"/>
            <w:r>
              <w:rPr>
                <w:rFonts w:ascii="Times New Roman" w:hAnsi="Times New Roman" w:cs="Times New Roman"/>
                <w:i/>
                <w:iCs/>
              </w:rPr>
              <w:t>Дддд</w:t>
            </w:r>
            <w:proofErr w:type="spellEnd"/>
          </w:p>
          <w:p w:rsidR="007B3C4B" w:rsidRDefault="007B3C4B" w:rsidP="007B3C4B">
            <w:pPr>
              <w:pStyle w:val="ParagraphStyle"/>
              <w:rPr>
                <w:rFonts w:ascii="Times New Roman" w:hAnsi="Times New Roman" w:cs="Times New Roman"/>
              </w:rPr>
            </w:pPr>
            <w:r>
              <w:rPr>
                <w:rFonts w:ascii="Times New Roman" w:hAnsi="Times New Roman" w:cs="Times New Roman"/>
                <w:i/>
                <w:iCs/>
              </w:rPr>
              <w:t>Добрый разум наживешь не сразу.</w:t>
            </w:r>
          </w:p>
        </w:tc>
        <w:tc>
          <w:tcPr>
            <w:tcW w:w="1843" w:type="dxa"/>
            <w:vMerge/>
            <w:tcBorders>
              <w:top w:val="single" w:sz="6" w:space="0" w:color="auto"/>
              <w:left w:val="single" w:sz="6" w:space="0" w:color="auto"/>
              <w:bottom w:val="single" w:sz="6" w:space="0" w:color="auto"/>
              <w:right w:val="single" w:sz="6" w:space="0" w:color="auto"/>
            </w:tcBorders>
          </w:tcPr>
          <w:p w:rsidR="007B3C4B" w:rsidRPr="00A129BC" w:rsidRDefault="007B3C4B">
            <w:pPr>
              <w:pStyle w:val="ParagraphStyle"/>
              <w:rPr>
                <w:rFonts w:ascii="Times New Roman" w:hAnsi="Times New Roman" w:cs="Times New Roman"/>
                <w:sz w:val="20"/>
                <w:szCs w:val="20"/>
              </w:rPr>
            </w:pPr>
          </w:p>
        </w:tc>
      </w:tr>
      <w:tr w:rsidR="007B3C4B" w:rsidTr="000A11E6">
        <w:trPr>
          <w:trHeight w:val="290"/>
          <w:jc w:val="center"/>
        </w:trPr>
        <w:tc>
          <w:tcPr>
            <w:tcW w:w="1268" w:type="dxa"/>
            <w:vMerge/>
            <w:tcBorders>
              <w:left w:val="single" w:sz="6" w:space="0" w:color="auto"/>
              <w:bottom w:val="nil"/>
              <w:right w:val="single" w:sz="6" w:space="0" w:color="auto"/>
            </w:tcBorders>
          </w:tcPr>
          <w:p w:rsidR="007B3C4B" w:rsidRDefault="007B3C4B">
            <w:pPr>
              <w:pStyle w:val="ParagraphStyle"/>
              <w:spacing w:line="252" w:lineRule="auto"/>
              <w:rPr>
                <w:rFonts w:ascii="Times New Roman" w:hAnsi="Times New Roman" w:cs="Times New Roman"/>
              </w:rPr>
            </w:pPr>
          </w:p>
        </w:tc>
        <w:tc>
          <w:tcPr>
            <w:tcW w:w="6235" w:type="dxa"/>
            <w:vMerge/>
            <w:tcBorders>
              <w:left w:val="single" w:sz="6" w:space="0" w:color="auto"/>
              <w:right w:val="single" w:sz="6" w:space="0" w:color="auto"/>
            </w:tcBorders>
          </w:tcPr>
          <w:p w:rsidR="007B3C4B" w:rsidRDefault="007B3C4B" w:rsidP="00EA4DD4">
            <w:pPr>
              <w:pStyle w:val="ParagraphStyle"/>
              <w:spacing w:line="252" w:lineRule="auto"/>
              <w:rPr>
                <w:rFonts w:ascii="Times New Roman" w:hAnsi="Times New Roman" w:cs="Times New Roman"/>
              </w:rPr>
            </w:pPr>
          </w:p>
        </w:tc>
        <w:tc>
          <w:tcPr>
            <w:tcW w:w="5530" w:type="dxa"/>
            <w:vMerge/>
            <w:tcBorders>
              <w:left w:val="single" w:sz="6" w:space="0" w:color="auto"/>
              <w:right w:val="single" w:sz="6" w:space="0" w:color="auto"/>
            </w:tcBorders>
          </w:tcPr>
          <w:p w:rsidR="007B3C4B" w:rsidRDefault="007B3C4B" w:rsidP="0035193B">
            <w:pPr>
              <w:pStyle w:val="ParagraphStyle"/>
              <w:spacing w:line="252" w:lineRule="auto"/>
              <w:rPr>
                <w:rFonts w:ascii="Times New Roman" w:hAnsi="Times New Roman" w:cs="Times New Roman"/>
              </w:rPr>
            </w:pPr>
          </w:p>
        </w:tc>
        <w:tc>
          <w:tcPr>
            <w:tcW w:w="1843" w:type="dxa"/>
            <w:vMerge w:val="restart"/>
            <w:tcBorders>
              <w:left w:val="single" w:sz="6" w:space="0" w:color="auto"/>
              <w:bottom w:val="single" w:sz="6" w:space="0" w:color="auto"/>
              <w:right w:val="single" w:sz="6" w:space="0" w:color="auto"/>
            </w:tcBorders>
          </w:tcPr>
          <w:p w:rsidR="007B3C4B" w:rsidRPr="00A129BC" w:rsidRDefault="007B3C4B">
            <w:pPr>
              <w:pStyle w:val="ParagraphStyle"/>
              <w:rPr>
                <w:rFonts w:ascii="Times New Roman" w:hAnsi="Times New Roman" w:cs="Times New Roman"/>
                <w:sz w:val="20"/>
                <w:szCs w:val="20"/>
              </w:rPr>
            </w:pPr>
          </w:p>
        </w:tc>
      </w:tr>
      <w:tr w:rsidR="007B3C4B" w:rsidTr="0035193B">
        <w:trPr>
          <w:jc w:val="center"/>
        </w:trPr>
        <w:tc>
          <w:tcPr>
            <w:tcW w:w="1268" w:type="dxa"/>
            <w:tcBorders>
              <w:top w:val="nil"/>
              <w:left w:val="single" w:sz="6" w:space="0" w:color="auto"/>
              <w:bottom w:val="nil"/>
              <w:right w:val="single" w:sz="6" w:space="0" w:color="auto"/>
            </w:tcBorders>
          </w:tcPr>
          <w:p w:rsidR="007B3C4B" w:rsidRDefault="007B3C4B">
            <w:pPr>
              <w:pStyle w:val="ParagraphStyle"/>
              <w:spacing w:line="252" w:lineRule="auto"/>
              <w:rPr>
                <w:rFonts w:ascii="Times New Roman" w:hAnsi="Times New Roman" w:cs="Times New Roman"/>
              </w:rPr>
            </w:pPr>
          </w:p>
        </w:tc>
        <w:tc>
          <w:tcPr>
            <w:tcW w:w="6235" w:type="dxa"/>
            <w:vMerge/>
            <w:tcBorders>
              <w:left w:val="single" w:sz="6" w:space="0" w:color="auto"/>
              <w:bottom w:val="nil"/>
              <w:right w:val="single" w:sz="6" w:space="0" w:color="auto"/>
            </w:tcBorders>
          </w:tcPr>
          <w:p w:rsidR="007B3C4B" w:rsidRDefault="007B3C4B">
            <w:pPr>
              <w:pStyle w:val="ParagraphStyle"/>
              <w:spacing w:line="252" w:lineRule="auto"/>
              <w:rPr>
                <w:rFonts w:ascii="Times New Roman" w:hAnsi="Times New Roman" w:cs="Times New Roman"/>
              </w:rPr>
            </w:pPr>
          </w:p>
        </w:tc>
        <w:tc>
          <w:tcPr>
            <w:tcW w:w="5530" w:type="dxa"/>
            <w:vMerge/>
            <w:tcBorders>
              <w:left w:val="single" w:sz="6" w:space="0" w:color="auto"/>
              <w:bottom w:val="nil"/>
              <w:right w:val="single" w:sz="6" w:space="0" w:color="auto"/>
            </w:tcBorders>
          </w:tcPr>
          <w:p w:rsidR="007B3C4B" w:rsidRDefault="007B3C4B">
            <w:pPr>
              <w:pStyle w:val="ParagraphStyle"/>
              <w:spacing w:line="252" w:lineRule="auto"/>
              <w:rPr>
                <w:rFonts w:ascii="Times New Roman" w:hAnsi="Times New Roman" w:cs="Times New Roman"/>
                <w:i/>
                <w:iCs/>
              </w:rPr>
            </w:pPr>
          </w:p>
        </w:tc>
        <w:tc>
          <w:tcPr>
            <w:tcW w:w="1843" w:type="dxa"/>
            <w:vMerge/>
            <w:tcBorders>
              <w:left w:val="single" w:sz="6" w:space="0" w:color="auto"/>
              <w:bottom w:val="single" w:sz="6" w:space="0" w:color="auto"/>
              <w:right w:val="single" w:sz="6" w:space="0" w:color="auto"/>
            </w:tcBorders>
          </w:tcPr>
          <w:p w:rsidR="007B3C4B" w:rsidRPr="00A129BC" w:rsidRDefault="007B3C4B">
            <w:pPr>
              <w:pStyle w:val="ParagraphStyle"/>
              <w:rPr>
                <w:rFonts w:ascii="Times New Roman" w:hAnsi="Times New Roman" w:cs="Times New Roman"/>
                <w:i/>
                <w:iCs/>
                <w:sz w:val="20"/>
                <w:szCs w:val="20"/>
              </w:rPr>
            </w:pPr>
          </w:p>
        </w:tc>
      </w:tr>
      <w:tr w:rsidR="007B3C4B" w:rsidTr="00EF13C5">
        <w:trPr>
          <w:trHeight w:val="433"/>
          <w:jc w:val="center"/>
        </w:trPr>
        <w:tc>
          <w:tcPr>
            <w:tcW w:w="1268" w:type="dxa"/>
            <w:vMerge w:val="restart"/>
            <w:tcBorders>
              <w:top w:val="nil"/>
              <w:left w:val="single" w:sz="6" w:space="0" w:color="auto"/>
              <w:right w:val="single" w:sz="6" w:space="0" w:color="auto"/>
            </w:tcBorders>
          </w:tcPr>
          <w:p w:rsidR="007B3C4B" w:rsidRDefault="007B3C4B">
            <w:pPr>
              <w:pStyle w:val="ParagraphStyle"/>
              <w:spacing w:line="252" w:lineRule="auto"/>
              <w:rPr>
                <w:rFonts w:ascii="Times New Roman" w:hAnsi="Times New Roman" w:cs="Times New Roman"/>
              </w:rPr>
            </w:pPr>
            <w:r>
              <w:rPr>
                <w:rFonts w:ascii="Times New Roman" w:hAnsi="Times New Roman" w:cs="Times New Roman"/>
              </w:rPr>
              <w:t xml:space="preserve">Работа над словами с </w:t>
            </w:r>
            <w:proofErr w:type="spellStart"/>
            <w:r>
              <w:rPr>
                <w:rFonts w:ascii="Times New Roman" w:hAnsi="Times New Roman" w:cs="Times New Roman"/>
              </w:rPr>
              <w:t>непроверя</w:t>
            </w:r>
            <w:proofErr w:type="spellEnd"/>
            <w:r>
              <w:rPr>
                <w:rFonts w:ascii="Times New Roman" w:hAnsi="Times New Roman" w:cs="Times New Roman"/>
                <w:lang w:val="ru-RU"/>
              </w:rPr>
              <w:t xml:space="preserve"> </w:t>
            </w:r>
            <w:proofErr w:type="spellStart"/>
            <w:r>
              <w:rPr>
                <w:rFonts w:ascii="Times New Roman" w:hAnsi="Times New Roman" w:cs="Times New Roman"/>
              </w:rPr>
              <w:t>емым</w:t>
            </w:r>
            <w:proofErr w:type="spellEnd"/>
            <w:r>
              <w:rPr>
                <w:rFonts w:ascii="Times New Roman" w:hAnsi="Times New Roman" w:cs="Times New Roman"/>
              </w:rPr>
              <w:t xml:space="preserve"> на</w:t>
            </w:r>
            <w:r>
              <w:rPr>
                <w:rFonts w:ascii="Times New Roman" w:hAnsi="Times New Roman" w:cs="Times New Roman"/>
                <w:lang w:val="ru-RU"/>
              </w:rPr>
              <w:t>-</w:t>
            </w:r>
            <w:r>
              <w:rPr>
                <w:rFonts w:ascii="Times New Roman" w:hAnsi="Times New Roman" w:cs="Times New Roman"/>
              </w:rPr>
              <w:t>писанием</w:t>
            </w:r>
          </w:p>
          <w:p w:rsidR="007B3C4B" w:rsidRDefault="007B3C4B" w:rsidP="00A129BC">
            <w:pPr>
              <w:rPr>
                <w:rFonts w:ascii="Times New Roman" w:hAnsi="Times New Roman" w:cs="Times New Roman"/>
              </w:rPr>
            </w:pPr>
            <w:r>
              <w:rPr>
                <w:rFonts w:ascii="Times New Roman" w:hAnsi="Times New Roman" w:cs="Times New Roman"/>
                <w:i/>
                <w:iCs/>
              </w:rPr>
              <w:br w:type="page"/>
            </w:r>
            <w:r>
              <w:rPr>
                <w:rFonts w:ascii="Times New Roman" w:hAnsi="Times New Roman" w:cs="Times New Roman"/>
                <w:b/>
                <w:bCs/>
              </w:rPr>
              <w:t xml:space="preserve"> </w:t>
            </w:r>
          </w:p>
        </w:tc>
        <w:tc>
          <w:tcPr>
            <w:tcW w:w="6235" w:type="dxa"/>
            <w:vMerge w:val="restart"/>
            <w:tcBorders>
              <w:top w:val="nil"/>
              <w:left w:val="single" w:sz="6" w:space="0" w:color="auto"/>
              <w:right w:val="single" w:sz="6" w:space="0" w:color="auto"/>
            </w:tcBorders>
          </w:tcPr>
          <w:p w:rsidR="007B3C4B" w:rsidRDefault="007B3C4B">
            <w:pPr>
              <w:pStyle w:val="ParagraphStyle"/>
              <w:spacing w:line="252" w:lineRule="auto"/>
              <w:rPr>
                <w:rFonts w:ascii="Times New Roman" w:hAnsi="Times New Roman" w:cs="Times New Roman"/>
                <w:i/>
                <w:iCs/>
              </w:rPr>
            </w:pPr>
            <w:r>
              <w:rPr>
                <w:rFonts w:ascii="Times New Roman" w:hAnsi="Times New Roman" w:cs="Times New Roman"/>
                <w:i/>
                <w:iCs/>
              </w:rPr>
              <w:t>Организует работу над словом с непроверяемым написанием.</w:t>
            </w:r>
          </w:p>
          <w:p w:rsidR="007B3C4B" w:rsidRDefault="007B3C4B">
            <w:pPr>
              <w:pStyle w:val="ParagraphStyle"/>
              <w:spacing w:line="252" w:lineRule="auto"/>
              <w:rPr>
                <w:rFonts w:ascii="Times New Roman" w:hAnsi="Times New Roman" w:cs="Times New Roman"/>
                <w:i/>
                <w:iCs/>
              </w:rPr>
            </w:pPr>
            <w:r>
              <w:rPr>
                <w:rFonts w:ascii="Times New Roman" w:hAnsi="Times New Roman" w:cs="Times New Roman"/>
              </w:rPr>
              <w:t xml:space="preserve">– Запишите словарное слово в индивидуальные словарики, используя прием ассоциаций. </w:t>
            </w:r>
            <w:r>
              <w:rPr>
                <w:rFonts w:ascii="Times New Roman" w:hAnsi="Times New Roman" w:cs="Times New Roman"/>
                <w:i/>
                <w:iCs/>
              </w:rPr>
              <w:t>(См. РМ, Приложение 2.)</w:t>
            </w:r>
          </w:p>
        </w:tc>
        <w:tc>
          <w:tcPr>
            <w:tcW w:w="5530" w:type="dxa"/>
            <w:vMerge w:val="restart"/>
            <w:tcBorders>
              <w:top w:val="nil"/>
              <w:left w:val="single" w:sz="6" w:space="0" w:color="auto"/>
              <w:right w:val="single" w:sz="6" w:space="0" w:color="auto"/>
            </w:tcBorders>
          </w:tcPr>
          <w:p w:rsidR="007B3C4B" w:rsidRDefault="007B3C4B">
            <w:pPr>
              <w:pStyle w:val="ParagraphStyle"/>
              <w:spacing w:line="252" w:lineRule="auto"/>
              <w:rPr>
                <w:rFonts w:ascii="Times New Roman" w:hAnsi="Times New Roman" w:cs="Times New Roman"/>
              </w:rPr>
            </w:pPr>
            <w:r>
              <w:rPr>
                <w:rFonts w:ascii="Times New Roman" w:hAnsi="Times New Roman" w:cs="Times New Roman"/>
              </w:rPr>
              <w:t>Записывают словарное слово в индивидуальный словарик.</w:t>
            </w:r>
          </w:p>
          <w:p w:rsidR="007B3C4B" w:rsidRDefault="007B3C4B" w:rsidP="00E52651">
            <w:pPr>
              <w:pStyle w:val="ParagraphStyle"/>
              <w:spacing w:line="252" w:lineRule="auto"/>
              <w:jc w:val="center"/>
              <w:rPr>
                <w:rFonts w:ascii="Times New Roman" w:hAnsi="Times New Roman" w:cs="Times New Roman"/>
              </w:rPr>
            </w:pPr>
            <w:r>
              <w:rPr>
                <w:rFonts w:ascii="Times New Roman" w:hAnsi="Times New Roman" w:cs="Times New Roman"/>
                <w:i/>
                <w:iCs/>
                <w:noProof/>
                <w:sz w:val="22"/>
                <w:szCs w:val="22"/>
                <w:lang w:val="ru-RU" w:eastAsia="ru-RU"/>
              </w:rPr>
              <w:drawing>
                <wp:inline distT="0" distB="0" distL="0" distR="0" wp14:anchorId="29EE5DE0" wp14:editId="389434AA">
                  <wp:extent cx="1124558" cy="97292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29151" cy="976896"/>
                          </a:xfrm>
                          <a:prstGeom prst="rect">
                            <a:avLst/>
                          </a:prstGeom>
                          <a:noFill/>
                          <a:ln>
                            <a:noFill/>
                          </a:ln>
                        </pic:spPr>
                      </pic:pic>
                    </a:graphicData>
                  </a:graphic>
                </wp:inline>
              </w:drawing>
            </w:r>
          </w:p>
        </w:tc>
        <w:tc>
          <w:tcPr>
            <w:tcW w:w="1843" w:type="dxa"/>
            <w:vMerge/>
            <w:tcBorders>
              <w:left w:val="single" w:sz="6" w:space="0" w:color="auto"/>
              <w:bottom w:val="single" w:sz="6" w:space="0" w:color="auto"/>
              <w:right w:val="single" w:sz="6" w:space="0" w:color="auto"/>
            </w:tcBorders>
          </w:tcPr>
          <w:p w:rsidR="007B3C4B" w:rsidRPr="00A129BC" w:rsidRDefault="007B3C4B">
            <w:pPr>
              <w:pStyle w:val="ParagraphStyle"/>
              <w:rPr>
                <w:rFonts w:ascii="Times New Roman" w:hAnsi="Times New Roman" w:cs="Times New Roman"/>
                <w:i/>
                <w:iCs/>
                <w:sz w:val="20"/>
                <w:szCs w:val="20"/>
              </w:rPr>
            </w:pPr>
          </w:p>
        </w:tc>
      </w:tr>
      <w:tr w:rsidR="007B3C4B" w:rsidTr="00EF13C5">
        <w:trPr>
          <w:jc w:val="center"/>
        </w:trPr>
        <w:tc>
          <w:tcPr>
            <w:tcW w:w="1268" w:type="dxa"/>
            <w:vMerge/>
            <w:tcBorders>
              <w:left w:val="single" w:sz="6" w:space="0" w:color="auto"/>
              <w:bottom w:val="single" w:sz="6" w:space="0" w:color="auto"/>
              <w:right w:val="single" w:sz="6" w:space="0" w:color="auto"/>
            </w:tcBorders>
          </w:tcPr>
          <w:p w:rsidR="007B3C4B" w:rsidRDefault="007B3C4B" w:rsidP="00A129BC">
            <w:pPr>
              <w:rPr>
                <w:rFonts w:ascii="Times New Roman" w:hAnsi="Times New Roman" w:cs="Times New Roman"/>
                <w:b/>
                <w:bCs/>
              </w:rPr>
            </w:pPr>
          </w:p>
        </w:tc>
        <w:tc>
          <w:tcPr>
            <w:tcW w:w="6235" w:type="dxa"/>
            <w:vMerge/>
            <w:tcBorders>
              <w:left w:val="single" w:sz="6" w:space="0" w:color="auto"/>
              <w:bottom w:val="single" w:sz="6" w:space="0" w:color="auto"/>
              <w:right w:val="single" w:sz="6" w:space="0" w:color="auto"/>
            </w:tcBorders>
          </w:tcPr>
          <w:p w:rsidR="007B3C4B" w:rsidRDefault="007B3C4B">
            <w:pPr>
              <w:pStyle w:val="ParagraphStyle"/>
              <w:spacing w:line="252" w:lineRule="auto"/>
              <w:rPr>
                <w:rFonts w:ascii="Times New Roman" w:hAnsi="Times New Roman" w:cs="Times New Roman"/>
                <w:i/>
                <w:iCs/>
              </w:rPr>
            </w:pPr>
          </w:p>
        </w:tc>
        <w:tc>
          <w:tcPr>
            <w:tcW w:w="5530" w:type="dxa"/>
            <w:vMerge/>
            <w:tcBorders>
              <w:left w:val="single" w:sz="6" w:space="0" w:color="auto"/>
              <w:bottom w:val="single" w:sz="6" w:space="0" w:color="auto"/>
              <w:right w:val="single" w:sz="6" w:space="0" w:color="auto"/>
            </w:tcBorders>
          </w:tcPr>
          <w:p w:rsidR="007B3C4B" w:rsidRDefault="007B3C4B">
            <w:pPr>
              <w:pStyle w:val="ParagraphStyle"/>
              <w:spacing w:line="252" w:lineRule="auto"/>
              <w:jc w:val="center"/>
              <w:rPr>
                <w:rFonts w:ascii="Times New Roman" w:hAnsi="Times New Roman" w:cs="Times New Roman"/>
                <w:i/>
                <w:iCs/>
                <w:sz w:val="22"/>
                <w:szCs w:val="22"/>
              </w:rPr>
            </w:pPr>
          </w:p>
        </w:tc>
        <w:tc>
          <w:tcPr>
            <w:tcW w:w="1843" w:type="dxa"/>
            <w:tcBorders>
              <w:top w:val="single" w:sz="6" w:space="0" w:color="auto"/>
              <w:left w:val="single" w:sz="6" w:space="0" w:color="auto"/>
              <w:bottom w:val="single" w:sz="6" w:space="0" w:color="auto"/>
              <w:right w:val="single" w:sz="6" w:space="0" w:color="auto"/>
            </w:tcBorders>
          </w:tcPr>
          <w:p w:rsidR="007B3C4B" w:rsidRPr="00A129BC" w:rsidRDefault="007B3C4B">
            <w:pPr>
              <w:pStyle w:val="ParagraphStyle"/>
              <w:spacing w:line="252" w:lineRule="auto"/>
              <w:rPr>
                <w:rFonts w:ascii="Times New Roman" w:hAnsi="Times New Roman" w:cs="Times New Roman"/>
                <w:sz w:val="20"/>
                <w:szCs w:val="20"/>
              </w:rPr>
            </w:pPr>
          </w:p>
        </w:tc>
      </w:tr>
      <w:tr w:rsidR="00A129BC" w:rsidTr="00A129BC">
        <w:trPr>
          <w:jc w:val="center"/>
        </w:trPr>
        <w:tc>
          <w:tcPr>
            <w:tcW w:w="1268" w:type="dxa"/>
            <w:tcBorders>
              <w:top w:val="single" w:sz="6" w:space="0" w:color="auto"/>
              <w:left w:val="single" w:sz="6" w:space="0" w:color="auto"/>
              <w:bottom w:val="single" w:sz="6" w:space="0" w:color="auto"/>
              <w:right w:val="single" w:sz="6" w:space="0" w:color="auto"/>
            </w:tcBorders>
          </w:tcPr>
          <w:p w:rsidR="00A129BC" w:rsidRDefault="00A129BC">
            <w:pPr>
              <w:pStyle w:val="ParagraphStyle"/>
              <w:spacing w:line="252" w:lineRule="auto"/>
              <w:rPr>
                <w:rFonts w:ascii="Times New Roman" w:hAnsi="Times New Roman" w:cs="Times New Roman"/>
                <w:b/>
                <w:bCs/>
              </w:rPr>
            </w:pPr>
            <w:r>
              <w:rPr>
                <w:rFonts w:ascii="Times New Roman" w:hAnsi="Times New Roman" w:cs="Times New Roman"/>
                <w:b/>
                <w:bCs/>
              </w:rPr>
              <w:t xml:space="preserve">III. </w:t>
            </w:r>
            <w:r w:rsidR="007B3C4B">
              <w:rPr>
                <w:rFonts w:ascii="Times New Roman" w:hAnsi="Times New Roman" w:cs="Times New Roman"/>
                <w:b/>
                <w:bCs/>
                <w:sz w:val="20"/>
                <w:szCs w:val="20"/>
              </w:rPr>
              <w:t xml:space="preserve">Сообщение темы </w:t>
            </w:r>
            <w:r w:rsidRPr="007B3C4B">
              <w:rPr>
                <w:rFonts w:ascii="Times New Roman" w:hAnsi="Times New Roman" w:cs="Times New Roman"/>
                <w:b/>
                <w:bCs/>
                <w:sz w:val="20"/>
                <w:szCs w:val="20"/>
              </w:rPr>
              <w:t>урока.</w:t>
            </w:r>
          </w:p>
          <w:p w:rsidR="00A129BC" w:rsidRDefault="00A129BC">
            <w:pPr>
              <w:pStyle w:val="ParagraphStyle"/>
              <w:spacing w:line="252" w:lineRule="auto"/>
              <w:rPr>
                <w:rFonts w:ascii="Times New Roman" w:hAnsi="Times New Roman" w:cs="Times New Roman"/>
              </w:rPr>
            </w:pPr>
            <w:proofErr w:type="spellStart"/>
            <w:r>
              <w:rPr>
                <w:rFonts w:ascii="Times New Roman" w:hAnsi="Times New Roman" w:cs="Times New Roman"/>
              </w:rPr>
              <w:t>Определе</w:t>
            </w:r>
            <w:proofErr w:type="spellEnd"/>
            <w:r w:rsidR="007B3C4B">
              <w:rPr>
                <w:rFonts w:ascii="Times New Roman" w:hAnsi="Times New Roman" w:cs="Times New Roman"/>
                <w:lang w:val="ru-RU"/>
              </w:rPr>
              <w:t>-</w:t>
            </w:r>
            <w:proofErr w:type="spellStart"/>
            <w:r>
              <w:rPr>
                <w:rFonts w:ascii="Times New Roman" w:hAnsi="Times New Roman" w:cs="Times New Roman"/>
              </w:rPr>
              <w:t>ние</w:t>
            </w:r>
            <w:proofErr w:type="spellEnd"/>
            <w:r>
              <w:rPr>
                <w:rFonts w:ascii="Times New Roman" w:hAnsi="Times New Roman" w:cs="Times New Roman"/>
              </w:rPr>
              <w:t xml:space="preserve"> целей урока</w:t>
            </w:r>
          </w:p>
        </w:tc>
        <w:tc>
          <w:tcPr>
            <w:tcW w:w="6235" w:type="dxa"/>
            <w:tcBorders>
              <w:top w:val="single" w:sz="6" w:space="0" w:color="auto"/>
              <w:left w:val="single" w:sz="6" w:space="0" w:color="auto"/>
              <w:bottom w:val="single" w:sz="6" w:space="0" w:color="auto"/>
              <w:right w:val="single" w:sz="6" w:space="0" w:color="auto"/>
            </w:tcBorders>
          </w:tcPr>
          <w:p w:rsidR="00A129BC" w:rsidRDefault="00A129BC">
            <w:pPr>
              <w:pStyle w:val="ParagraphStyle"/>
              <w:spacing w:line="252" w:lineRule="auto"/>
              <w:rPr>
                <w:rFonts w:ascii="Times New Roman" w:hAnsi="Times New Roman" w:cs="Times New Roman"/>
                <w:i/>
                <w:iCs/>
              </w:rPr>
            </w:pPr>
            <w:r>
              <w:rPr>
                <w:rFonts w:ascii="Times New Roman" w:hAnsi="Times New Roman" w:cs="Times New Roman"/>
                <w:i/>
                <w:iCs/>
              </w:rPr>
              <w:t>Задает вопросы. Комментирует ответы, предлагает сформулировать цель урока.</w:t>
            </w:r>
          </w:p>
          <w:p w:rsidR="00A129BC" w:rsidRDefault="00A129BC">
            <w:pPr>
              <w:pStyle w:val="ParagraphStyle"/>
              <w:spacing w:line="252" w:lineRule="auto"/>
              <w:rPr>
                <w:rFonts w:ascii="Times New Roman" w:hAnsi="Times New Roman" w:cs="Times New Roman"/>
                <w:i/>
                <w:iCs/>
              </w:rPr>
            </w:pP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Ответьте на хитрые вопросы.</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Какое местоимение составлено из двух пред-</w:t>
            </w:r>
            <w:r>
              <w:rPr>
                <w:rFonts w:ascii="Times New Roman" w:hAnsi="Times New Roman" w:cs="Times New Roman"/>
              </w:rPr>
              <w:br/>
              <w:t>логов?</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Мама пришла с работы и, увидев на столе стопку посуды, спросила: «Эти тарелки и чашки чистые?» Дочка ответила маме четырьмя местоимениями. Какими?</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lastRenderedPageBreak/>
              <w:t>•  Какое местоимение нужно добавить к другому, чтобы получились очень крупные овощи?</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Прочитайте тему урока.</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Определите</w:t>
            </w:r>
            <w:r w:rsidR="008C3B42">
              <w:rPr>
                <w:rFonts w:ascii="Times New Roman" w:hAnsi="Times New Roman" w:cs="Times New Roman"/>
              </w:rPr>
              <w:t xml:space="preserve"> цели урока, используя опорные </w:t>
            </w:r>
            <w:r>
              <w:rPr>
                <w:rFonts w:ascii="Times New Roman" w:hAnsi="Times New Roman" w:cs="Times New Roman"/>
              </w:rPr>
              <w:t>слова</w:t>
            </w:r>
          </w:p>
        </w:tc>
        <w:tc>
          <w:tcPr>
            <w:tcW w:w="5530" w:type="dxa"/>
            <w:tcBorders>
              <w:top w:val="single" w:sz="6" w:space="0" w:color="auto"/>
              <w:left w:val="single" w:sz="6" w:space="0" w:color="auto"/>
              <w:bottom w:val="single" w:sz="6" w:space="0" w:color="auto"/>
              <w:right w:val="single" w:sz="6" w:space="0" w:color="auto"/>
            </w:tcBorders>
          </w:tcPr>
          <w:p w:rsidR="00A129BC" w:rsidRDefault="00A129BC">
            <w:pPr>
              <w:pStyle w:val="ParagraphStyle"/>
              <w:spacing w:line="252" w:lineRule="auto"/>
              <w:rPr>
                <w:rFonts w:ascii="Times New Roman" w:hAnsi="Times New Roman" w:cs="Times New Roman"/>
              </w:rPr>
            </w:pPr>
            <w:r>
              <w:rPr>
                <w:rFonts w:ascii="Times New Roman" w:hAnsi="Times New Roman" w:cs="Times New Roman"/>
              </w:rPr>
              <w:lastRenderedPageBreak/>
              <w:t>Отвечают на вопросы учителя, формулируют цель урока. Под руководством учителя определяют задачи урока.</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Отвечают на вопросы.</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О-на.</w:t>
            </w:r>
          </w:p>
          <w:p w:rsidR="00A129BC" w:rsidRDefault="00A129BC">
            <w:pPr>
              <w:pStyle w:val="ParagraphStyle"/>
              <w:spacing w:line="252" w:lineRule="auto"/>
              <w:rPr>
                <w:rFonts w:ascii="Times New Roman" w:hAnsi="Times New Roman" w:cs="Times New Roman"/>
              </w:rPr>
            </w:pP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Они вы-мы-ты.</w:t>
            </w:r>
          </w:p>
          <w:p w:rsidR="00A129BC" w:rsidRDefault="00A129BC">
            <w:pPr>
              <w:pStyle w:val="ParagraphStyle"/>
              <w:spacing w:line="252" w:lineRule="auto"/>
              <w:rPr>
                <w:rFonts w:ascii="Times New Roman" w:hAnsi="Times New Roman" w:cs="Times New Roman"/>
                <w:i/>
                <w:iCs/>
              </w:rPr>
            </w:pP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Ты-к-вы.</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lastRenderedPageBreak/>
              <w:t>– Сегодня на уроке будем учиться изменять личные местоимения по падежам, правильно писать личные местоимения 1-го и 2-го лица в формах косвенных падежей и правильно писать место-имения с предлогами</w:t>
            </w:r>
          </w:p>
        </w:tc>
        <w:tc>
          <w:tcPr>
            <w:tcW w:w="1843" w:type="dxa"/>
            <w:tcBorders>
              <w:top w:val="single" w:sz="6" w:space="0" w:color="auto"/>
              <w:left w:val="single" w:sz="6" w:space="0" w:color="auto"/>
              <w:bottom w:val="single" w:sz="6" w:space="0" w:color="auto"/>
              <w:right w:val="single" w:sz="6" w:space="0" w:color="auto"/>
            </w:tcBorders>
          </w:tcPr>
          <w:p w:rsidR="00A129BC" w:rsidRPr="00A129BC" w:rsidRDefault="00A129BC">
            <w:pPr>
              <w:pStyle w:val="ParagraphStyle"/>
              <w:spacing w:line="252" w:lineRule="auto"/>
              <w:rPr>
                <w:rFonts w:ascii="Times New Roman" w:hAnsi="Times New Roman" w:cs="Times New Roman"/>
                <w:sz w:val="20"/>
                <w:szCs w:val="20"/>
              </w:rPr>
            </w:pPr>
            <w:r w:rsidRPr="00A129BC">
              <w:rPr>
                <w:rFonts w:ascii="Times New Roman" w:hAnsi="Times New Roman" w:cs="Times New Roman"/>
                <w:sz w:val="20"/>
                <w:szCs w:val="20"/>
              </w:rPr>
              <w:lastRenderedPageBreak/>
              <w:t xml:space="preserve">Принимать </w:t>
            </w:r>
          </w:p>
          <w:p w:rsidR="00A129BC" w:rsidRPr="00A129BC" w:rsidRDefault="00A129BC">
            <w:pPr>
              <w:pStyle w:val="ParagraphStyle"/>
              <w:spacing w:line="252" w:lineRule="auto"/>
              <w:rPr>
                <w:rFonts w:ascii="Times New Roman" w:hAnsi="Times New Roman" w:cs="Times New Roman"/>
                <w:sz w:val="20"/>
                <w:szCs w:val="20"/>
              </w:rPr>
            </w:pPr>
            <w:r w:rsidRPr="00A129BC">
              <w:rPr>
                <w:rFonts w:ascii="Times New Roman" w:hAnsi="Times New Roman" w:cs="Times New Roman"/>
                <w:sz w:val="20"/>
                <w:szCs w:val="20"/>
              </w:rPr>
              <w:t xml:space="preserve">и сохранять учебную цель </w:t>
            </w:r>
            <w:r w:rsidRPr="00A129BC">
              <w:rPr>
                <w:rFonts w:ascii="Times New Roman" w:hAnsi="Times New Roman" w:cs="Times New Roman"/>
                <w:sz w:val="20"/>
                <w:szCs w:val="20"/>
              </w:rPr>
              <w:br/>
              <w:t xml:space="preserve">и задачу. </w:t>
            </w:r>
          </w:p>
          <w:p w:rsidR="00A129BC" w:rsidRPr="00A129BC" w:rsidRDefault="00A129BC">
            <w:pPr>
              <w:pStyle w:val="ParagraphStyle"/>
              <w:spacing w:line="252" w:lineRule="auto"/>
              <w:rPr>
                <w:rFonts w:ascii="Times New Roman" w:hAnsi="Times New Roman" w:cs="Times New Roman"/>
                <w:sz w:val="20"/>
                <w:szCs w:val="20"/>
              </w:rPr>
            </w:pPr>
            <w:r w:rsidRPr="00A129BC">
              <w:rPr>
                <w:rFonts w:ascii="Times New Roman" w:hAnsi="Times New Roman" w:cs="Times New Roman"/>
                <w:sz w:val="20"/>
                <w:szCs w:val="20"/>
              </w:rPr>
              <w:t xml:space="preserve">Анализировать, находить общее и различия, делать </w:t>
            </w:r>
            <w:r w:rsidRPr="00A129BC">
              <w:rPr>
                <w:rFonts w:ascii="Times New Roman" w:hAnsi="Times New Roman" w:cs="Times New Roman"/>
                <w:sz w:val="20"/>
                <w:szCs w:val="20"/>
              </w:rPr>
              <w:br/>
              <w:t xml:space="preserve">выводы. Осознанно и произвольно строить речевое высказывание </w:t>
            </w:r>
            <w:r w:rsidRPr="00A129BC">
              <w:rPr>
                <w:rFonts w:ascii="Times New Roman" w:hAnsi="Times New Roman" w:cs="Times New Roman"/>
                <w:sz w:val="20"/>
                <w:szCs w:val="20"/>
              </w:rPr>
              <w:br/>
            </w:r>
            <w:r w:rsidRPr="00A129BC">
              <w:rPr>
                <w:rFonts w:ascii="Times New Roman" w:hAnsi="Times New Roman" w:cs="Times New Roman"/>
                <w:sz w:val="20"/>
                <w:szCs w:val="20"/>
              </w:rPr>
              <w:lastRenderedPageBreak/>
              <w:t xml:space="preserve">в устной </w:t>
            </w:r>
            <w:r w:rsidRPr="00A129BC">
              <w:rPr>
                <w:rFonts w:ascii="Times New Roman" w:hAnsi="Times New Roman" w:cs="Times New Roman"/>
                <w:sz w:val="20"/>
                <w:szCs w:val="20"/>
              </w:rPr>
              <w:br/>
              <w:t>форме</w:t>
            </w:r>
          </w:p>
        </w:tc>
      </w:tr>
      <w:tr w:rsidR="00A129BC" w:rsidTr="00A129BC">
        <w:trPr>
          <w:jc w:val="center"/>
        </w:trPr>
        <w:tc>
          <w:tcPr>
            <w:tcW w:w="1268" w:type="dxa"/>
            <w:tcBorders>
              <w:top w:val="single" w:sz="6" w:space="0" w:color="auto"/>
              <w:left w:val="single" w:sz="6" w:space="0" w:color="auto"/>
              <w:bottom w:val="single" w:sz="6" w:space="0" w:color="auto"/>
              <w:right w:val="single" w:sz="6" w:space="0" w:color="auto"/>
            </w:tcBorders>
          </w:tcPr>
          <w:p w:rsidR="00A129BC" w:rsidRDefault="00A129BC">
            <w:pPr>
              <w:pStyle w:val="ParagraphStyle"/>
              <w:spacing w:line="252" w:lineRule="auto"/>
              <w:rPr>
                <w:rFonts w:ascii="Times New Roman" w:hAnsi="Times New Roman" w:cs="Times New Roman"/>
                <w:b/>
                <w:bCs/>
              </w:rPr>
            </w:pPr>
            <w:r>
              <w:rPr>
                <w:rFonts w:ascii="Times New Roman" w:hAnsi="Times New Roman" w:cs="Times New Roman"/>
                <w:i/>
                <w:iCs/>
                <w:sz w:val="22"/>
                <w:szCs w:val="22"/>
              </w:rPr>
              <w:lastRenderedPageBreak/>
              <w:br w:type="page"/>
            </w:r>
            <w:r>
              <w:rPr>
                <w:rFonts w:ascii="Times New Roman" w:hAnsi="Times New Roman" w:cs="Times New Roman"/>
                <w:b/>
                <w:bCs/>
              </w:rPr>
              <w:t xml:space="preserve"> IV. </w:t>
            </w:r>
            <w:r w:rsidRPr="00A129BC">
              <w:rPr>
                <w:rFonts w:ascii="Times New Roman" w:hAnsi="Times New Roman" w:cs="Times New Roman"/>
                <w:b/>
                <w:bCs/>
                <w:sz w:val="20"/>
                <w:szCs w:val="20"/>
              </w:rPr>
              <w:t xml:space="preserve">Объяснение нового </w:t>
            </w:r>
            <w:r w:rsidRPr="00A129BC">
              <w:rPr>
                <w:rFonts w:ascii="Times New Roman" w:hAnsi="Times New Roman" w:cs="Times New Roman"/>
                <w:b/>
                <w:bCs/>
                <w:sz w:val="20"/>
                <w:szCs w:val="20"/>
              </w:rPr>
              <w:br/>
              <w:t>материала.</w:t>
            </w:r>
            <w:r>
              <w:rPr>
                <w:rFonts w:ascii="Times New Roman" w:hAnsi="Times New Roman" w:cs="Times New Roman"/>
                <w:b/>
                <w:bCs/>
              </w:rPr>
              <w:t xml:space="preserve"> </w:t>
            </w:r>
          </w:p>
          <w:p w:rsidR="00A129BC" w:rsidRDefault="00A129BC" w:rsidP="00A129BC">
            <w:pPr>
              <w:pStyle w:val="ParagraphStyle"/>
              <w:spacing w:line="252" w:lineRule="auto"/>
              <w:rPr>
                <w:rFonts w:ascii="Times New Roman" w:hAnsi="Times New Roman" w:cs="Times New Roman"/>
              </w:rPr>
            </w:pPr>
            <w:proofErr w:type="spellStart"/>
            <w:r>
              <w:rPr>
                <w:rFonts w:ascii="Times New Roman" w:hAnsi="Times New Roman" w:cs="Times New Roman"/>
              </w:rPr>
              <w:t>Наблюде</w:t>
            </w:r>
            <w:proofErr w:type="spellEnd"/>
            <w:r w:rsidR="007B3C4B">
              <w:rPr>
                <w:rFonts w:ascii="Times New Roman" w:hAnsi="Times New Roman" w:cs="Times New Roman"/>
                <w:lang w:val="ru-RU"/>
              </w:rPr>
              <w:t>-</w:t>
            </w:r>
            <w:proofErr w:type="spellStart"/>
            <w:r>
              <w:rPr>
                <w:rFonts w:ascii="Times New Roman" w:hAnsi="Times New Roman" w:cs="Times New Roman"/>
              </w:rPr>
              <w:t>ние</w:t>
            </w:r>
            <w:proofErr w:type="spellEnd"/>
            <w:r>
              <w:rPr>
                <w:rFonts w:ascii="Times New Roman" w:hAnsi="Times New Roman" w:cs="Times New Roman"/>
              </w:rPr>
              <w:t xml:space="preserve"> над языковым </w:t>
            </w:r>
            <w:proofErr w:type="spellStart"/>
            <w:r>
              <w:rPr>
                <w:rFonts w:ascii="Times New Roman" w:hAnsi="Times New Roman" w:cs="Times New Roman"/>
              </w:rPr>
              <w:t>материа</w:t>
            </w:r>
            <w:proofErr w:type="spellEnd"/>
            <w:r w:rsidR="007B3C4B">
              <w:rPr>
                <w:rFonts w:ascii="Times New Roman" w:hAnsi="Times New Roman" w:cs="Times New Roman"/>
                <w:lang w:val="ru-RU"/>
              </w:rPr>
              <w:t>-</w:t>
            </w:r>
            <w:proofErr w:type="spellStart"/>
            <w:r w:rsidR="007B3C4B">
              <w:rPr>
                <w:rFonts w:ascii="Times New Roman" w:hAnsi="Times New Roman" w:cs="Times New Roman"/>
              </w:rPr>
              <w:t>лом.</w:t>
            </w:r>
            <w:r>
              <w:rPr>
                <w:rFonts w:ascii="Times New Roman" w:hAnsi="Times New Roman" w:cs="Times New Roman"/>
              </w:rPr>
              <w:t>Рабо</w:t>
            </w:r>
            <w:proofErr w:type="spellEnd"/>
            <w:r w:rsidR="007B3C4B">
              <w:rPr>
                <w:rFonts w:ascii="Times New Roman" w:hAnsi="Times New Roman" w:cs="Times New Roman"/>
                <w:lang w:val="ru-RU"/>
              </w:rPr>
              <w:t>-</w:t>
            </w:r>
            <w:r>
              <w:rPr>
                <w:rFonts w:ascii="Times New Roman" w:hAnsi="Times New Roman" w:cs="Times New Roman"/>
              </w:rPr>
              <w:t>та по учебнику (упр</w:t>
            </w:r>
            <w:r>
              <w:rPr>
                <w:rFonts w:ascii="Times New Roman" w:hAnsi="Times New Roman" w:cs="Times New Roman"/>
                <w:lang w:val="ru-RU"/>
              </w:rPr>
              <w:t>.</w:t>
            </w:r>
            <w:r>
              <w:rPr>
                <w:rFonts w:ascii="Times New Roman" w:hAnsi="Times New Roman" w:cs="Times New Roman"/>
              </w:rPr>
              <w:t xml:space="preserve"> 118)</w:t>
            </w:r>
          </w:p>
        </w:tc>
        <w:tc>
          <w:tcPr>
            <w:tcW w:w="6235" w:type="dxa"/>
            <w:tcBorders>
              <w:top w:val="single" w:sz="6" w:space="0" w:color="auto"/>
              <w:left w:val="single" w:sz="6" w:space="0" w:color="auto"/>
              <w:bottom w:val="single" w:sz="6" w:space="0" w:color="auto"/>
              <w:right w:val="single" w:sz="6" w:space="0" w:color="auto"/>
            </w:tcBorders>
          </w:tcPr>
          <w:p w:rsidR="00A129BC" w:rsidRDefault="00A129BC">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работу по теме урока. Объясняет </w:t>
            </w:r>
            <w:r>
              <w:rPr>
                <w:rFonts w:ascii="Times New Roman" w:hAnsi="Times New Roman" w:cs="Times New Roman"/>
                <w:i/>
                <w:iCs/>
              </w:rPr>
              <w:br/>
              <w:t>новый материал, отвечает на вопросы учеников.</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Прочитайте. Найдите местоимения 1-го лица ед</w:t>
            </w:r>
            <w:r>
              <w:rPr>
                <w:rFonts w:ascii="Times New Roman" w:hAnsi="Times New Roman" w:cs="Times New Roman"/>
                <w:lang w:val="ru-RU"/>
              </w:rPr>
              <w:t>.</w:t>
            </w:r>
            <w:r>
              <w:rPr>
                <w:rFonts w:ascii="Times New Roman" w:hAnsi="Times New Roman" w:cs="Times New Roman"/>
              </w:rPr>
              <w:t xml:space="preserve"> числа. Обратите внимание, что</w:t>
            </w:r>
            <w:r>
              <w:rPr>
                <w:rFonts w:ascii="Times New Roman" w:hAnsi="Times New Roman" w:cs="Times New Roman"/>
                <w:lang w:val="ru-RU"/>
              </w:rPr>
              <w:t xml:space="preserve"> </w:t>
            </w:r>
            <w:r>
              <w:rPr>
                <w:rFonts w:ascii="Times New Roman" w:hAnsi="Times New Roman" w:cs="Times New Roman"/>
              </w:rPr>
              <w:t>выделенные слова – это разные формы личного местоимения «я».</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xml:space="preserve">– Поставьте вопрос к каждому из выделенных </w:t>
            </w:r>
            <w:r>
              <w:rPr>
                <w:rFonts w:ascii="Times New Roman" w:hAnsi="Times New Roman" w:cs="Times New Roman"/>
              </w:rPr>
              <w:br/>
              <w:t>местоимений. Заметили, что вы задавали падежные вопросы? Определите падеж местоимения «я» в каждом предложении.</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xml:space="preserve">– Выпишите местоимения вместе с предлогами. </w:t>
            </w:r>
            <w:r>
              <w:rPr>
                <w:rFonts w:ascii="Times New Roman" w:hAnsi="Times New Roman" w:cs="Times New Roman"/>
              </w:rPr>
              <w:br/>
              <w:t>В скобках укажите падеж местоимений.</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Личное местоимение, стоящее в именительном падеже, является в предложении подлежащим. Но местоимение может быть и второстепенным членом предложения, если стоит в одном из косвенных падежей</w:t>
            </w:r>
          </w:p>
        </w:tc>
        <w:tc>
          <w:tcPr>
            <w:tcW w:w="5530" w:type="dxa"/>
            <w:tcBorders>
              <w:top w:val="single" w:sz="6" w:space="0" w:color="auto"/>
              <w:left w:val="single" w:sz="6" w:space="0" w:color="auto"/>
              <w:bottom w:val="single" w:sz="6" w:space="0" w:color="auto"/>
              <w:right w:val="single" w:sz="6" w:space="0" w:color="auto"/>
            </w:tcBorders>
          </w:tcPr>
          <w:p w:rsidR="00A129BC" w:rsidRDefault="00A129BC">
            <w:pPr>
              <w:pStyle w:val="ParagraphStyle"/>
              <w:spacing w:line="252" w:lineRule="auto"/>
              <w:rPr>
                <w:rFonts w:ascii="Times New Roman" w:hAnsi="Times New Roman" w:cs="Times New Roman"/>
              </w:rPr>
            </w:pPr>
            <w:r>
              <w:rPr>
                <w:rFonts w:ascii="Times New Roman" w:hAnsi="Times New Roman" w:cs="Times New Roman"/>
              </w:rPr>
              <w:t xml:space="preserve">Выводят языковые закономерности, лежащие </w:t>
            </w:r>
            <w:r>
              <w:rPr>
                <w:rFonts w:ascii="Times New Roman" w:hAnsi="Times New Roman" w:cs="Times New Roman"/>
              </w:rPr>
              <w:br/>
              <w:t xml:space="preserve">в основе изучаемого понятия или правила. Анализируют формулировку правила (понятия), данную в учебнике. Проводят наблюдения на материале связных текстов. </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 xml:space="preserve"> </w:t>
            </w:r>
            <w:r w:rsidRPr="007B3C4B">
              <w:rPr>
                <w:rFonts w:ascii="Times New Roman" w:hAnsi="Times New Roman" w:cs="Times New Roman"/>
                <w:b/>
                <w:color w:val="FF0000"/>
                <w:spacing w:val="45"/>
                <w:lang w:val="ru-RU"/>
              </w:rPr>
              <w:t>В</w:t>
            </w:r>
            <w:proofErr w:type="spellStart"/>
            <w:r w:rsidRPr="007B3C4B">
              <w:rPr>
                <w:rFonts w:ascii="Times New Roman" w:hAnsi="Times New Roman" w:cs="Times New Roman"/>
                <w:b/>
                <w:color w:val="FF0000"/>
                <w:spacing w:val="45"/>
              </w:rPr>
              <w:t>ывод</w:t>
            </w:r>
            <w:proofErr w:type="spellEnd"/>
            <w:r>
              <w:rPr>
                <w:rFonts w:ascii="Times New Roman" w:hAnsi="Times New Roman" w:cs="Times New Roman"/>
              </w:rPr>
              <w:t>: личные местоимения изменяются по падежам и отвечают на те же вопросы, что и имена существительные в каждом из падежей.</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Выписывают местоимения вместе с предлогами, указывают падеж местоимений.</w:t>
            </w:r>
          </w:p>
          <w:p w:rsidR="00A129BC" w:rsidRDefault="00A129BC">
            <w:pPr>
              <w:pStyle w:val="ParagraphStyle"/>
              <w:spacing w:line="252" w:lineRule="auto"/>
              <w:rPr>
                <w:rFonts w:ascii="Times New Roman" w:hAnsi="Times New Roman" w:cs="Times New Roman"/>
                <w:i/>
                <w:iCs/>
              </w:rPr>
            </w:pPr>
            <w:r>
              <w:rPr>
                <w:rFonts w:ascii="Times New Roman" w:hAnsi="Times New Roman" w:cs="Times New Roman"/>
                <w:i/>
                <w:iCs/>
              </w:rPr>
              <w:t>Я (И. п.), вокруг меня (Р. п.), ко мне (Д. п.), на меня (В. п.), надо мной (Т. п.), на мне (П. п.).</w:t>
            </w:r>
          </w:p>
          <w:p w:rsidR="00A129BC" w:rsidRDefault="00A129BC">
            <w:pPr>
              <w:pStyle w:val="ParagraphStyle"/>
              <w:spacing w:line="252" w:lineRule="auto"/>
              <w:rPr>
                <w:rFonts w:ascii="Times New Roman" w:hAnsi="Times New Roman" w:cs="Times New Roman"/>
              </w:rPr>
            </w:pPr>
            <w:r>
              <w:rPr>
                <w:rFonts w:ascii="Times New Roman" w:hAnsi="Times New Roman" w:cs="Times New Roman"/>
              </w:rPr>
              <w:t>Выполняют синтаксический разбор предложения.</w:t>
            </w:r>
          </w:p>
          <w:p w:rsidR="00A129BC" w:rsidRDefault="00A129BC">
            <w:pPr>
              <w:pStyle w:val="ParagraphStyle"/>
              <w:spacing w:line="252" w:lineRule="auto"/>
              <w:rPr>
                <w:rFonts w:ascii="Times New Roman" w:hAnsi="Times New Roman" w:cs="Times New Roman"/>
                <w:i/>
                <w:iCs/>
              </w:rPr>
            </w:pPr>
            <w:r>
              <w:rPr>
                <w:rFonts w:ascii="Times New Roman" w:hAnsi="Times New Roman" w:cs="Times New Roman"/>
                <w:i/>
                <w:iCs/>
                <w:u w:val="single"/>
              </w:rPr>
              <w:t>Я</w:t>
            </w:r>
            <w:r>
              <w:rPr>
                <w:rFonts w:ascii="Times New Roman" w:hAnsi="Times New Roman" w:cs="Times New Roman"/>
                <w:i/>
                <w:iCs/>
              </w:rPr>
              <w:t xml:space="preserve"> </w:t>
            </w:r>
            <w:r>
              <w:rPr>
                <w:rFonts w:ascii="Times New Roman" w:hAnsi="Times New Roman" w:cs="Times New Roman"/>
                <w:i/>
                <w:iCs/>
                <w:u w:val="double"/>
              </w:rPr>
              <w:t>сижу</w:t>
            </w:r>
            <w:r>
              <w:rPr>
                <w:rFonts w:ascii="Times New Roman" w:hAnsi="Times New Roman" w:cs="Times New Roman"/>
                <w:i/>
                <w:iCs/>
              </w:rPr>
              <w:t xml:space="preserve"> на речке, </w:t>
            </w:r>
            <w:r>
              <w:rPr>
                <w:rFonts w:ascii="Times New Roman" w:hAnsi="Times New Roman" w:cs="Times New Roman"/>
                <w:i/>
                <w:iCs/>
                <w:u w:val="double"/>
              </w:rPr>
              <w:t>ловлю</w:t>
            </w:r>
            <w:r>
              <w:rPr>
                <w:rFonts w:ascii="Times New Roman" w:hAnsi="Times New Roman" w:cs="Times New Roman"/>
                <w:i/>
                <w:iCs/>
              </w:rPr>
              <w:t xml:space="preserve"> пескарей. (Повествовательное, невосклицательное, простое, распространенное, с однородными сказуемыми.)</w:t>
            </w:r>
          </w:p>
        </w:tc>
        <w:tc>
          <w:tcPr>
            <w:tcW w:w="1843" w:type="dxa"/>
            <w:tcBorders>
              <w:top w:val="single" w:sz="6" w:space="0" w:color="auto"/>
              <w:left w:val="single" w:sz="6" w:space="0" w:color="auto"/>
              <w:bottom w:val="single" w:sz="6" w:space="0" w:color="auto"/>
              <w:right w:val="single" w:sz="6" w:space="0" w:color="auto"/>
            </w:tcBorders>
          </w:tcPr>
          <w:p w:rsidR="00A129BC" w:rsidRPr="00A129BC" w:rsidRDefault="00A129BC">
            <w:pPr>
              <w:pStyle w:val="ParagraphStyle"/>
              <w:spacing w:line="252" w:lineRule="auto"/>
              <w:rPr>
                <w:rFonts w:ascii="Times New Roman" w:hAnsi="Times New Roman" w:cs="Times New Roman"/>
                <w:sz w:val="20"/>
                <w:szCs w:val="20"/>
              </w:rPr>
            </w:pPr>
            <w:r w:rsidRPr="00A129BC">
              <w:rPr>
                <w:rFonts w:ascii="Times New Roman" w:hAnsi="Times New Roman" w:cs="Times New Roman"/>
                <w:sz w:val="20"/>
                <w:szCs w:val="20"/>
              </w:rPr>
              <w:t xml:space="preserve">Осуществлять анализ объектов. Учитывать мнение </w:t>
            </w:r>
            <w:r w:rsidRPr="00A129BC">
              <w:rPr>
                <w:rFonts w:ascii="Times New Roman" w:hAnsi="Times New Roman" w:cs="Times New Roman"/>
                <w:sz w:val="20"/>
                <w:szCs w:val="20"/>
              </w:rPr>
              <w:br/>
              <w:t>соседа по парте. Осуществлять контроль по результату</w:t>
            </w:r>
          </w:p>
        </w:tc>
      </w:tr>
      <w:tr w:rsidR="007B3C4B" w:rsidTr="00A129BC">
        <w:trPr>
          <w:jc w:val="center"/>
        </w:trPr>
        <w:tc>
          <w:tcPr>
            <w:tcW w:w="1268" w:type="dxa"/>
            <w:tcBorders>
              <w:top w:val="single" w:sz="6" w:space="0" w:color="auto"/>
              <w:left w:val="single" w:sz="6" w:space="0" w:color="auto"/>
              <w:bottom w:val="single" w:sz="6" w:space="0" w:color="auto"/>
              <w:right w:val="single" w:sz="6" w:space="0" w:color="auto"/>
            </w:tcBorders>
          </w:tcPr>
          <w:p w:rsidR="007B3C4B" w:rsidRDefault="007B3C4B">
            <w:pPr>
              <w:pStyle w:val="ParagraphStyle"/>
              <w:spacing w:line="252" w:lineRule="auto"/>
              <w:rPr>
                <w:rFonts w:ascii="Times New Roman" w:hAnsi="Times New Roman" w:cs="Times New Roman"/>
              </w:rPr>
            </w:pPr>
            <w:r>
              <w:rPr>
                <w:rFonts w:ascii="Times New Roman" w:hAnsi="Times New Roman" w:cs="Times New Roman"/>
                <w:b/>
                <w:bCs/>
              </w:rPr>
              <w:t xml:space="preserve">V. </w:t>
            </w:r>
            <w:r w:rsidRPr="00A129BC">
              <w:rPr>
                <w:rFonts w:ascii="Times New Roman" w:hAnsi="Times New Roman" w:cs="Times New Roman"/>
                <w:b/>
                <w:bCs/>
                <w:sz w:val="20"/>
                <w:szCs w:val="20"/>
              </w:rPr>
              <w:t>Первичное закрепление знаний.</w:t>
            </w:r>
            <w:r>
              <w:rPr>
                <w:rFonts w:ascii="Times New Roman" w:hAnsi="Times New Roman" w:cs="Times New Roman"/>
              </w:rPr>
              <w:t> </w:t>
            </w:r>
          </w:p>
          <w:p w:rsidR="007B3C4B" w:rsidRDefault="007B3C4B" w:rsidP="00A129BC">
            <w:pPr>
              <w:pStyle w:val="ParagraphStyle"/>
              <w:spacing w:line="252" w:lineRule="auto"/>
              <w:rPr>
                <w:rFonts w:ascii="Times New Roman" w:hAnsi="Times New Roman" w:cs="Times New Roman"/>
              </w:rPr>
            </w:pPr>
            <w:r>
              <w:rPr>
                <w:rFonts w:ascii="Times New Roman" w:hAnsi="Times New Roman" w:cs="Times New Roman"/>
              </w:rPr>
              <w:t>Работа по учебнику (упр</w:t>
            </w:r>
            <w:r>
              <w:rPr>
                <w:rFonts w:ascii="Times New Roman" w:hAnsi="Times New Roman" w:cs="Times New Roman"/>
                <w:lang w:val="ru-RU"/>
              </w:rPr>
              <w:t>.</w:t>
            </w:r>
            <w:r>
              <w:rPr>
                <w:rFonts w:ascii="Times New Roman" w:hAnsi="Times New Roman" w:cs="Times New Roman"/>
              </w:rPr>
              <w:t>119).</w:t>
            </w:r>
          </w:p>
        </w:tc>
        <w:tc>
          <w:tcPr>
            <w:tcW w:w="6235" w:type="dxa"/>
            <w:tcBorders>
              <w:top w:val="single" w:sz="6" w:space="0" w:color="auto"/>
              <w:left w:val="single" w:sz="6" w:space="0" w:color="auto"/>
              <w:bottom w:val="single" w:sz="6" w:space="0" w:color="auto"/>
              <w:right w:val="single" w:sz="6" w:space="0" w:color="auto"/>
            </w:tcBorders>
          </w:tcPr>
          <w:p w:rsidR="007B3C4B" w:rsidRDefault="007B3C4B">
            <w:pPr>
              <w:pStyle w:val="ParagraphStyle"/>
              <w:spacing w:line="252" w:lineRule="auto"/>
              <w:rPr>
                <w:rFonts w:ascii="Times New Roman" w:hAnsi="Times New Roman" w:cs="Times New Roman"/>
                <w:i/>
                <w:iCs/>
              </w:rPr>
            </w:pPr>
            <w:r>
              <w:rPr>
                <w:rFonts w:ascii="Times New Roman" w:hAnsi="Times New Roman" w:cs="Times New Roman"/>
                <w:i/>
                <w:iCs/>
              </w:rPr>
              <w:t>Задает вопросы. Комментирует и корректирует ответы. Наблюдает за работой учащихся. Помогает, при необходимости проверяет ответы. Комментирует выполнение заданий.</w:t>
            </w:r>
          </w:p>
          <w:p w:rsidR="007B3C4B" w:rsidRDefault="007B3C4B">
            <w:pPr>
              <w:pStyle w:val="ParagraphStyle"/>
              <w:spacing w:line="252" w:lineRule="auto"/>
              <w:rPr>
                <w:rFonts w:ascii="Times New Roman" w:hAnsi="Times New Roman" w:cs="Times New Roman"/>
              </w:rPr>
            </w:pPr>
            <w:r>
              <w:rPr>
                <w:rFonts w:ascii="Times New Roman" w:hAnsi="Times New Roman" w:cs="Times New Roman"/>
              </w:rPr>
              <w:t>– Прочитайте таблицу «Склонение личных местоимений</w:t>
            </w:r>
          </w:p>
          <w:p w:rsidR="007B3C4B" w:rsidRDefault="007B3C4B">
            <w:pPr>
              <w:pStyle w:val="ParagraphStyle"/>
              <w:spacing w:line="252" w:lineRule="auto"/>
              <w:rPr>
                <w:rFonts w:ascii="Times New Roman" w:hAnsi="Times New Roman" w:cs="Times New Roman"/>
              </w:rPr>
            </w:pPr>
            <w:r>
              <w:rPr>
                <w:rFonts w:ascii="Times New Roman" w:hAnsi="Times New Roman" w:cs="Times New Roman"/>
              </w:rPr>
              <w:t xml:space="preserve"> 1-го и 2-го лица единственного и множественного числа». В каких падежах формы личных местоимений 1-го и 2-го лица похожи?</w:t>
            </w:r>
          </w:p>
          <w:p w:rsidR="007B3C4B" w:rsidRDefault="007B3C4B">
            <w:pPr>
              <w:pStyle w:val="ParagraphStyle"/>
              <w:spacing w:line="252" w:lineRule="auto"/>
              <w:rPr>
                <w:rFonts w:ascii="Times New Roman" w:hAnsi="Times New Roman" w:cs="Times New Roman"/>
              </w:rPr>
            </w:pPr>
            <w:r>
              <w:rPr>
                <w:rFonts w:ascii="Times New Roman" w:hAnsi="Times New Roman" w:cs="Times New Roman"/>
              </w:rPr>
              <w:t>– Запомните правописание выделенных орфограмм в личных местоимениях.</w:t>
            </w:r>
          </w:p>
        </w:tc>
        <w:tc>
          <w:tcPr>
            <w:tcW w:w="5530" w:type="dxa"/>
            <w:tcBorders>
              <w:top w:val="single" w:sz="6" w:space="0" w:color="auto"/>
              <w:left w:val="single" w:sz="6" w:space="0" w:color="auto"/>
              <w:bottom w:val="single" w:sz="6" w:space="0" w:color="auto"/>
              <w:right w:val="single" w:sz="6" w:space="0" w:color="auto"/>
            </w:tcBorders>
          </w:tcPr>
          <w:p w:rsidR="007B3C4B" w:rsidRDefault="007B3C4B">
            <w:pPr>
              <w:pStyle w:val="ParagraphStyle"/>
              <w:spacing w:line="252" w:lineRule="auto"/>
              <w:rPr>
                <w:rFonts w:ascii="Times New Roman" w:hAnsi="Times New Roman" w:cs="Times New Roman"/>
              </w:rPr>
            </w:pPr>
            <w:r>
              <w:rPr>
                <w:rFonts w:ascii="Times New Roman" w:hAnsi="Times New Roman" w:cs="Times New Roman"/>
              </w:rPr>
              <w:t xml:space="preserve">Выполняют дидактические упражнения, отвечают на вопросы, высказывают свое мнение. Применяют новые знания на новом языковом материале. Выполняют аналитические упражнения. </w:t>
            </w:r>
            <w:r>
              <w:rPr>
                <w:rFonts w:ascii="Times New Roman" w:hAnsi="Times New Roman" w:cs="Times New Roman"/>
              </w:rPr>
              <w:br/>
              <w:t>Участвуют в обсуждении вопросов по теме.</w:t>
            </w:r>
          </w:p>
          <w:p w:rsidR="007B3C4B" w:rsidRDefault="007B3C4B">
            <w:pPr>
              <w:pStyle w:val="ParagraphStyle"/>
              <w:spacing w:line="252" w:lineRule="auto"/>
              <w:rPr>
                <w:rFonts w:ascii="Times New Roman" w:hAnsi="Times New Roman" w:cs="Times New Roman"/>
              </w:rPr>
            </w:pPr>
            <w:r>
              <w:rPr>
                <w:rFonts w:ascii="Times New Roman" w:hAnsi="Times New Roman" w:cs="Times New Roman"/>
              </w:rPr>
              <w:t xml:space="preserve">– Местоимение «я» в родительном и винительном падежах имеет форму «меня», местоимение «ты» в родительном и винительном падежах имеет форму «тебя»; местоимение «мы» в родительном и винительном падежах имеет форму «нас», </w:t>
            </w:r>
          </w:p>
        </w:tc>
        <w:tc>
          <w:tcPr>
            <w:tcW w:w="1843" w:type="dxa"/>
            <w:vMerge w:val="restart"/>
            <w:tcBorders>
              <w:top w:val="single" w:sz="6" w:space="0" w:color="auto"/>
              <w:left w:val="single" w:sz="6" w:space="0" w:color="auto"/>
              <w:right w:val="single" w:sz="6" w:space="0" w:color="auto"/>
            </w:tcBorders>
          </w:tcPr>
          <w:p w:rsidR="007B3C4B" w:rsidRDefault="007B3C4B" w:rsidP="00A129BC">
            <w:pPr>
              <w:pStyle w:val="ParagraphStyle"/>
              <w:spacing w:line="252" w:lineRule="auto"/>
              <w:rPr>
                <w:rFonts w:ascii="Times New Roman" w:hAnsi="Times New Roman" w:cs="Times New Roman"/>
                <w:sz w:val="20"/>
                <w:szCs w:val="20"/>
              </w:rPr>
            </w:pPr>
            <w:r w:rsidRPr="00A129BC">
              <w:rPr>
                <w:rFonts w:ascii="Times New Roman" w:hAnsi="Times New Roman" w:cs="Times New Roman"/>
                <w:sz w:val="20"/>
                <w:szCs w:val="20"/>
              </w:rPr>
              <w:t>Осознанно</w:t>
            </w:r>
            <w:r>
              <w:rPr>
                <w:rFonts w:ascii="Times New Roman" w:hAnsi="Times New Roman" w:cs="Times New Roman"/>
                <w:sz w:val="20"/>
                <w:szCs w:val="20"/>
              </w:rPr>
              <w:t xml:space="preserve"> </w:t>
            </w:r>
            <w:r w:rsidRPr="00A129BC">
              <w:rPr>
                <w:rFonts w:ascii="Times New Roman" w:hAnsi="Times New Roman" w:cs="Times New Roman"/>
                <w:sz w:val="20"/>
                <w:szCs w:val="20"/>
              </w:rPr>
              <w:t xml:space="preserve">и </w:t>
            </w:r>
            <w:proofErr w:type="spellStart"/>
            <w:r w:rsidRPr="00A129BC">
              <w:rPr>
                <w:rFonts w:ascii="Times New Roman" w:hAnsi="Times New Roman" w:cs="Times New Roman"/>
                <w:sz w:val="20"/>
                <w:szCs w:val="20"/>
              </w:rPr>
              <w:t>произ</w:t>
            </w:r>
            <w:proofErr w:type="spellEnd"/>
            <w:r>
              <w:rPr>
                <w:rFonts w:ascii="Times New Roman" w:hAnsi="Times New Roman" w:cs="Times New Roman"/>
                <w:sz w:val="20"/>
                <w:szCs w:val="20"/>
                <w:lang w:val="ru-RU"/>
              </w:rPr>
              <w:t>-</w:t>
            </w:r>
            <w:r w:rsidRPr="00A129BC">
              <w:rPr>
                <w:rFonts w:ascii="Times New Roman" w:hAnsi="Times New Roman" w:cs="Times New Roman"/>
                <w:sz w:val="20"/>
                <w:szCs w:val="20"/>
              </w:rPr>
              <w:t xml:space="preserve">вольно строить </w:t>
            </w:r>
            <w:r w:rsidRPr="00A129BC">
              <w:rPr>
                <w:rFonts w:ascii="Times New Roman" w:hAnsi="Times New Roman" w:cs="Times New Roman"/>
                <w:sz w:val="20"/>
                <w:szCs w:val="20"/>
              </w:rPr>
              <w:br/>
              <w:t xml:space="preserve">речевое </w:t>
            </w:r>
            <w:proofErr w:type="spellStart"/>
            <w:r w:rsidRPr="00A129BC">
              <w:rPr>
                <w:rFonts w:ascii="Times New Roman" w:hAnsi="Times New Roman" w:cs="Times New Roman"/>
                <w:sz w:val="20"/>
                <w:szCs w:val="20"/>
              </w:rPr>
              <w:t>высказы</w:t>
            </w:r>
            <w:proofErr w:type="spellEnd"/>
            <w:r>
              <w:rPr>
                <w:rFonts w:ascii="Times New Roman" w:hAnsi="Times New Roman" w:cs="Times New Roman"/>
                <w:sz w:val="20"/>
                <w:szCs w:val="20"/>
                <w:lang w:val="ru-RU"/>
              </w:rPr>
              <w:t>-</w:t>
            </w:r>
            <w:proofErr w:type="spellStart"/>
            <w:r w:rsidRPr="00A129BC">
              <w:rPr>
                <w:rFonts w:ascii="Times New Roman" w:hAnsi="Times New Roman" w:cs="Times New Roman"/>
                <w:sz w:val="20"/>
                <w:szCs w:val="20"/>
              </w:rPr>
              <w:t>вание</w:t>
            </w:r>
            <w:proofErr w:type="spellEnd"/>
            <w:r>
              <w:rPr>
                <w:rFonts w:ascii="Times New Roman" w:hAnsi="Times New Roman" w:cs="Times New Roman"/>
                <w:sz w:val="20"/>
                <w:szCs w:val="20"/>
              </w:rPr>
              <w:t xml:space="preserve"> </w:t>
            </w:r>
            <w:r w:rsidRPr="00A129BC">
              <w:rPr>
                <w:rFonts w:ascii="Times New Roman" w:hAnsi="Times New Roman" w:cs="Times New Roman"/>
                <w:sz w:val="20"/>
                <w:szCs w:val="20"/>
              </w:rPr>
              <w:t xml:space="preserve">в устной форме, </w:t>
            </w:r>
            <w:proofErr w:type="spellStart"/>
            <w:r w:rsidRPr="00A129BC">
              <w:rPr>
                <w:rFonts w:ascii="Times New Roman" w:hAnsi="Times New Roman" w:cs="Times New Roman"/>
                <w:sz w:val="20"/>
                <w:szCs w:val="20"/>
              </w:rPr>
              <w:t>обосновы</w:t>
            </w:r>
            <w:proofErr w:type="spellEnd"/>
            <w:r>
              <w:rPr>
                <w:rFonts w:ascii="Times New Roman" w:hAnsi="Times New Roman" w:cs="Times New Roman"/>
                <w:sz w:val="20"/>
                <w:szCs w:val="20"/>
                <w:lang w:val="ru-RU"/>
              </w:rPr>
              <w:t>-</w:t>
            </w:r>
            <w:proofErr w:type="spellStart"/>
            <w:r w:rsidRPr="00A129BC">
              <w:rPr>
                <w:rFonts w:ascii="Times New Roman" w:hAnsi="Times New Roman" w:cs="Times New Roman"/>
                <w:sz w:val="20"/>
                <w:szCs w:val="20"/>
              </w:rPr>
              <w:t>вать</w:t>
            </w:r>
            <w:proofErr w:type="spellEnd"/>
            <w:r w:rsidRPr="00A129BC">
              <w:rPr>
                <w:rFonts w:ascii="Times New Roman" w:hAnsi="Times New Roman" w:cs="Times New Roman"/>
                <w:sz w:val="20"/>
                <w:szCs w:val="20"/>
              </w:rPr>
              <w:t xml:space="preserve"> свое мнение. Согласовывать усилия по решению учебной</w:t>
            </w:r>
            <w:r>
              <w:rPr>
                <w:rFonts w:ascii="Times New Roman" w:hAnsi="Times New Roman" w:cs="Times New Roman"/>
                <w:sz w:val="20"/>
                <w:szCs w:val="20"/>
              </w:rPr>
              <w:t xml:space="preserve"> </w:t>
            </w:r>
            <w:r w:rsidRPr="00A129BC">
              <w:rPr>
                <w:rFonts w:ascii="Times New Roman" w:hAnsi="Times New Roman" w:cs="Times New Roman"/>
                <w:sz w:val="20"/>
                <w:szCs w:val="20"/>
              </w:rPr>
              <w:t>задачи</w:t>
            </w:r>
          </w:p>
          <w:p w:rsidR="00B2673F" w:rsidRDefault="00B2673F" w:rsidP="00A129BC">
            <w:pPr>
              <w:pStyle w:val="ParagraphStyle"/>
              <w:spacing w:line="252" w:lineRule="auto"/>
              <w:rPr>
                <w:rFonts w:ascii="Times New Roman" w:hAnsi="Times New Roman" w:cs="Times New Roman"/>
                <w:sz w:val="20"/>
                <w:szCs w:val="20"/>
              </w:rPr>
            </w:pPr>
          </w:p>
          <w:p w:rsidR="00B2673F" w:rsidRDefault="00B2673F" w:rsidP="00A129BC">
            <w:pPr>
              <w:pStyle w:val="ParagraphStyle"/>
              <w:spacing w:line="252" w:lineRule="auto"/>
              <w:rPr>
                <w:rFonts w:ascii="Times New Roman" w:hAnsi="Times New Roman" w:cs="Times New Roman"/>
                <w:sz w:val="20"/>
                <w:szCs w:val="20"/>
              </w:rPr>
            </w:pPr>
          </w:p>
          <w:p w:rsidR="00B2673F" w:rsidRDefault="00B2673F" w:rsidP="00A129BC">
            <w:pPr>
              <w:pStyle w:val="ParagraphStyle"/>
              <w:spacing w:line="252" w:lineRule="auto"/>
              <w:rPr>
                <w:rFonts w:ascii="Times New Roman" w:hAnsi="Times New Roman" w:cs="Times New Roman"/>
                <w:sz w:val="20"/>
                <w:szCs w:val="20"/>
              </w:rPr>
            </w:pPr>
          </w:p>
          <w:p w:rsidR="00B2673F" w:rsidRDefault="00B2673F" w:rsidP="00A129BC">
            <w:pPr>
              <w:pStyle w:val="ParagraphStyle"/>
              <w:spacing w:line="252" w:lineRule="auto"/>
              <w:rPr>
                <w:rFonts w:ascii="Times New Roman" w:hAnsi="Times New Roman" w:cs="Times New Roman"/>
                <w:sz w:val="20"/>
                <w:szCs w:val="20"/>
              </w:rPr>
            </w:pPr>
          </w:p>
          <w:p w:rsidR="00B2673F" w:rsidRPr="00A129BC" w:rsidRDefault="00B2673F" w:rsidP="00A129BC">
            <w:pPr>
              <w:pStyle w:val="ParagraphStyle"/>
              <w:spacing w:line="252" w:lineRule="auto"/>
              <w:rPr>
                <w:rFonts w:ascii="Times New Roman" w:hAnsi="Times New Roman" w:cs="Times New Roman"/>
                <w:sz w:val="20"/>
                <w:szCs w:val="20"/>
              </w:rPr>
            </w:pPr>
            <w:r w:rsidRPr="00A129BC">
              <w:rPr>
                <w:rFonts w:ascii="Times New Roman" w:hAnsi="Times New Roman" w:cs="Times New Roman"/>
                <w:sz w:val="20"/>
                <w:szCs w:val="20"/>
              </w:rPr>
              <w:t xml:space="preserve">Понимать </w:t>
            </w:r>
            <w:r w:rsidRPr="00A129BC">
              <w:rPr>
                <w:rFonts w:ascii="Times New Roman" w:hAnsi="Times New Roman" w:cs="Times New Roman"/>
                <w:sz w:val="20"/>
                <w:szCs w:val="20"/>
              </w:rPr>
              <w:br/>
              <w:t xml:space="preserve">на слух ответы одноклассников. Слушать собеседника. Строить понятные для собеседника высказывания. Осуществлять анализ с целью нахождения соответствия заданному эталону. Строить монологические высказывания. Адекватно использовать речевые средства для решения различных коммуникативных задач. Делать </w:t>
            </w:r>
            <w:r w:rsidRPr="00A129BC">
              <w:rPr>
                <w:rFonts w:ascii="Times New Roman" w:hAnsi="Times New Roman" w:cs="Times New Roman"/>
                <w:sz w:val="20"/>
                <w:szCs w:val="20"/>
              </w:rPr>
              <w:br/>
              <w:t>выводы</w:t>
            </w:r>
          </w:p>
        </w:tc>
      </w:tr>
      <w:tr w:rsidR="007B3C4B" w:rsidTr="00B2673F">
        <w:trPr>
          <w:trHeight w:val="3709"/>
          <w:jc w:val="center"/>
        </w:trPr>
        <w:tc>
          <w:tcPr>
            <w:tcW w:w="1268" w:type="dxa"/>
            <w:tcBorders>
              <w:top w:val="single" w:sz="4" w:space="0" w:color="auto"/>
              <w:left w:val="single" w:sz="6" w:space="0" w:color="auto"/>
              <w:bottom w:val="single" w:sz="4" w:space="0" w:color="auto"/>
              <w:right w:val="single" w:sz="6" w:space="0" w:color="auto"/>
            </w:tcBorders>
          </w:tcPr>
          <w:p w:rsidR="007B3C4B" w:rsidRDefault="007B3C4B" w:rsidP="00A129BC">
            <w:pPr>
              <w:pStyle w:val="ParagraphStyle"/>
              <w:spacing w:line="252" w:lineRule="auto"/>
              <w:rPr>
                <w:rFonts w:ascii="Times New Roman" w:hAnsi="Times New Roman" w:cs="Times New Roman"/>
                <w:b/>
                <w:bCs/>
              </w:rPr>
            </w:pPr>
            <w:r>
              <w:rPr>
                <w:rFonts w:ascii="Times New Roman" w:hAnsi="Times New Roman" w:cs="Times New Roman"/>
              </w:rPr>
              <w:lastRenderedPageBreak/>
              <w:t>Работа по учебнику (упр</w:t>
            </w:r>
            <w:r>
              <w:rPr>
                <w:rFonts w:ascii="Times New Roman" w:hAnsi="Times New Roman" w:cs="Times New Roman"/>
                <w:lang w:val="ru-RU"/>
              </w:rPr>
              <w:t>.</w:t>
            </w:r>
            <w:r>
              <w:rPr>
                <w:rFonts w:ascii="Times New Roman" w:hAnsi="Times New Roman" w:cs="Times New Roman"/>
              </w:rPr>
              <w:t xml:space="preserve"> 120)</w:t>
            </w:r>
          </w:p>
        </w:tc>
        <w:tc>
          <w:tcPr>
            <w:tcW w:w="6235" w:type="dxa"/>
            <w:tcBorders>
              <w:top w:val="single" w:sz="4" w:space="0" w:color="auto"/>
              <w:left w:val="single" w:sz="6" w:space="0" w:color="auto"/>
              <w:bottom w:val="single" w:sz="4" w:space="0" w:color="auto"/>
              <w:right w:val="single" w:sz="6" w:space="0" w:color="auto"/>
            </w:tcBorders>
          </w:tcPr>
          <w:p w:rsidR="007B3C4B" w:rsidRDefault="007B3C4B">
            <w:pPr>
              <w:pStyle w:val="ParagraphStyle"/>
              <w:spacing w:line="252" w:lineRule="auto"/>
              <w:rPr>
                <w:rFonts w:ascii="Times New Roman" w:hAnsi="Times New Roman" w:cs="Times New Roman"/>
              </w:rPr>
            </w:pPr>
            <w:r>
              <w:rPr>
                <w:rFonts w:ascii="Times New Roman" w:hAnsi="Times New Roman" w:cs="Times New Roman"/>
              </w:rPr>
              <w:t>– Найдите в упражнении 117 местоимения. Объясните, как определить их лицо и число.</w:t>
            </w:r>
          </w:p>
          <w:p w:rsidR="007B3C4B" w:rsidRDefault="007B3C4B" w:rsidP="00A129BC">
            <w:pPr>
              <w:pStyle w:val="ParagraphStyle"/>
              <w:spacing w:line="252" w:lineRule="auto"/>
              <w:rPr>
                <w:rFonts w:ascii="Times New Roman" w:hAnsi="Times New Roman" w:cs="Times New Roman"/>
              </w:rPr>
            </w:pPr>
            <w:r>
              <w:rPr>
                <w:rFonts w:ascii="Times New Roman" w:hAnsi="Times New Roman" w:cs="Times New Roman"/>
              </w:rPr>
              <w:t>– Начальная форма местоимения – это форма именительного падежа</w:t>
            </w:r>
          </w:p>
        </w:tc>
        <w:tc>
          <w:tcPr>
            <w:tcW w:w="5530" w:type="dxa"/>
            <w:tcBorders>
              <w:top w:val="single" w:sz="4" w:space="0" w:color="auto"/>
              <w:left w:val="single" w:sz="6" w:space="0" w:color="auto"/>
              <w:bottom w:val="single" w:sz="4" w:space="0" w:color="auto"/>
              <w:right w:val="single" w:sz="6" w:space="0" w:color="auto"/>
            </w:tcBorders>
          </w:tcPr>
          <w:p w:rsidR="007B3C4B" w:rsidRDefault="007B3C4B">
            <w:pPr>
              <w:pStyle w:val="ParagraphStyle"/>
              <w:spacing w:line="252" w:lineRule="auto"/>
              <w:ind w:right="-60"/>
              <w:rPr>
                <w:rFonts w:ascii="Times New Roman" w:hAnsi="Times New Roman" w:cs="Times New Roman"/>
              </w:rPr>
            </w:pPr>
            <w:r>
              <w:rPr>
                <w:rFonts w:ascii="Times New Roman" w:hAnsi="Times New Roman" w:cs="Times New Roman"/>
              </w:rPr>
              <w:t>местоимение «вы» в родительном и винительном падежах имеет форму «вас».</w:t>
            </w:r>
          </w:p>
          <w:p w:rsidR="007B3C4B" w:rsidRDefault="007B3C4B">
            <w:pPr>
              <w:pStyle w:val="ParagraphStyle"/>
              <w:spacing w:line="252" w:lineRule="auto"/>
              <w:rPr>
                <w:rFonts w:ascii="Times New Roman" w:hAnsi="Times New Roman" w:cs="Times New Roman"/>
              </w:rPr>
            </w:pPr>
            <w:r>
              <w:rPr>
                <w:rFonts w:ascii="Times New Roman" w:hAnsi="Times New Roman" w:cs="Times New Roman"/>
              </w:rPr>
              <w:t>– Чтобы узнать лицо и число личного местоимения, которое употреблено в форме косвенного падежа, надо поставить местоимение в начальную форму.</w:t>
            </w:r>
          </w:p>
          <w:p w:rsidR="007B3C4B" w:rsidRDefault="007B3C4B">
            <w:pPr>
              <w:pStyle w:val="ParagraphStyle"/>
              <w:spacing w:line="252" w:lineRule="auto"/>
              <w:rPr>
                <w:rFonts w:ascii="Times New Roman" w:hAnsi="Times New Roman" w:cs="Times New Roman"/>
              </w:rPr>
            </w:pPr>
            <w:r>
              <w:rPr>
                <w:rFonts w:ascii="Times New Roman" w:hAnsi="Times New Roman" w:cs="Times New Roman"/>
              </w:rPr>
              <w:t>Определяют лицо, число и падеж местоимений.</w:t>
            </w:r>
          </w:p>
          <w:p w:rsidR="007B3C4B" w:rsidRDefault="007B3C4B">
            <w:pPr>
              <w:pStyle w:val="ParagraphStyle"/>
              <w:spacing w:before="60" w:line="252" w:lineRule="auto"/>
              <w:ind w:firstLine="990"/>
              <w:rPr>
                <w:rFonts w:ascii="Times New Roman" w:hAnsi="Times New Roman" w:cs="Times New Roman"/>
                <w:i/>
                <w:iCs/>
              </w:rPr>
            </w:pPr>
            <w:r>
              <w:rPr>
                <w:rFonts w:ascii="Times New Roman" w:hAnsi="Times New Roman" w:cs="Times New Roman"/>
                <w:i/>
                <w:iCs/>
              </w:rPr>
              <w:t>Колокольчик голубой</w:t>
            </w:r>
          </w:p>
          <w:p w:rsidR="007B3C4B" w:rsidRDefault="007B3C4B">
            <w:pPr>
              <w:pStyle w:val="ParagraphStyle"/>
              <w:spacing w:line="252" w:lineRule="auto"/>
              <w:ind w:firstLine="990"/>
              <w:rPr>
                <w:rFonts w:ascii="Times New Roman" w:hAnsi="Times New Roman" w:cs="Times New Roman"/>
                <w:i/>
                <w:iCs/>
              </w:rPr>
            </w:pPr>
            <w:r>
              <w:rPr>
                <w:rFonts w:ascii="Times New Roman" w:hAnsi="Times New Roman" w:cs="Times New Roman"/>
                <w:i/>
                <w:iCs/>
              </w:rPr>
              <w:t xml:space="preserve">Поклонился </w:t>
            </w:r>
            <w:r>
              <w:rPr>
                <w:rFonts w:ascii="Times New Roman" w:hAnsi="Times New Roman" w:cs="Times New Roman"/>
                <w:i/>
                <w:iCs/>
                <w:u w:val="single"/>
              </w:rPr>
              <w:t>нам</w:t>
            </w:r>
            <w:r>
              <w:rPr>
                <w:rFonts w:ascii="Times New Roman" w:hAnsi="Times New Roman" w:cs="Times New Roman"/>
                <w:i/>
                <w:iCs/>
              </w:rPr>
              <w:t xml:space="preserve"> (1-е л., мн. ч., Д. п.) </w:t>
            </w:r>
          </w:p>
          <w:p w:rsidR="007B3C4B" w:rsidRDefault="007B3C4B">
            <w:pPr>
              <w:pStyle w:val="ParagraphStyle"/>
              <w:spacing w:line="252" w:lineRule="auto"/>
              <w:ind w:firstLine="990"/>
              <w:rPr>
                <w:rFonts w:ascii="Times New Roman" w:hAnsi="Times New Roman" w:cs="Times New Roman"/>
                <w:i/>
                <w:iCs/>
              </w:rPr>
            </w:pPr>
            <w:r>
              <w:rPr>
                <w:rFonts w:ascii="Times New Roman" w:hAnsi="Times New Roman" w:cs="Times New Roman"/>
                <w:i/>
                <w:iCs/>
              </w:rPr>
              <w:t xml:space="preserve">             с </w:t>
            </w:r>
            <w:r>
              <w:rPr>
                <w:rFonts w:ascii="Times New Roman" w:hAnsi="Times New Roman" w:cs="Times New Roman"/>
                <w:i/>
                <w:iCs/>
                <w:u w:val="single"/>
              </w:rPr>
              <w:t>тобой</w:t>
            </w:r>
            <w:r>
              <w:rPr>
                <w:rFonts w:ascii="Times New Roman" w:hAnsi="Times New Roman" w:cs="Times New Roman"/>
                <w:i/>
                <w:iCs/>
              </w:rPr>
              <w:t xml:space="preserve"> (2-е л., ед. ч., Т. п.).</w:t>
            </w:r>
          </w:p>
          <w:p w:rsidR="007B3C4B" w:rsidRDefault="007B3C4B">
            <w:pPr>
              <w:pStyle w:val="ParagraphStyle"/>
              <w:spacing w:line="252" w:lineRule="auto"/>
              <w:ind w:firstLine="990"/>
              <w:rPr>
                <w:rFonts w:ascii="Times New Roman" w:hAnsi="Times New Roman" w:cs="Times New Roman"/>
                <w:i/>
                <w:iCs/>
              </w:rPr>
            </w:pPr>
            <w:r>
              <w:rPr>
                <w:rFonts w:ascii="Times New Roman" w:hAnsi="Times New Roman" w:cs="Times New Roman"/>
                <w:i/>
                <w:iCs/>
              </w:rPr>
              <w:t>Колокольчики-цветы</w:t>
            </w:r>
          </w:p>
          <w:p w:rsidR="007B3C4B" w:rsidRDefault="007B3C4B">
            <w:pPr>
              <w:pStyle w:val="ParagraphStyle"/>
              <w:spacing w:line="252" w:lineRule="auto"/>
              <w:ind w:firstLine="990"/>
              <w:rPr>
                <w:rFonts w:ascii="Times New Roman" w:hAnsi="Times New Roman" w:cs="Times New Roman"/>
                <w:i/>
                <w:iCs/>
              </w:rPr>
            </w:pPr>
            <w:r>
              <w:rPr>
                <w:rFonts w:ascii="Times New Roman" w:hAnsi="Times New Roman" w:cs="Times New Roman"/>
                <w:i/>
                <w:iCs/>
              </w:rPr>
              <w:t>Очень вежливы…</w:t>
            </w:r>
          </w:p>
          <w:p w:rsidR="007B3C4B" w:rsidRDefault="007B3C4B" w:rsidP="00A129BC">
            <w:pPr>
              <w:pStyle w:val="ParagraphStyle"/>
              <w:spacing w:line="252" w:lineRule="auto"/>
              <w:ind w:firstLine="990"/>
              <w:rPr>
                <w:rFonts w:ascii="Times New Roman" w:hAnsi="Times New Roman" w:cs="Times New Roman"/>
              </w:rPr>
            </w:pPr>
            <w:r>
              <w:rPr>
                <w:rFonts w:ascii="Times New Roman" w:hAnsi="Times New Roman" w:cs="Times New Roman"/>
                <w:i/>
                <w:iCs/>
              </w:rPr>
              <w:t xml:space="preserve">А </w:t>
            </w:r>
            <w:r>
              <w:rPr>
                <w:rFonts w:ascii="Times New Roman" w:hAnsi="Times New Roman" w:cs="Times New Roman"/>
                <w:i/>
                <w:iCs/>
                <w:u w:val="single"/>
              </w:rPr>
              <w:t>ты</w:t>
            </w:r>
            <w:r>
              <w:rPr>
                <w:rFonts w:ascii="Times New Roman" w:hAnsi="Times New Roman" w:cs="Times New Roman"/>
                <w:i/>
                <w:iCs/>
              </w:rPr>
              <w:t xml:space="preserve"> (2-е л., ед. ч., И. п.)?</w:t>
            </w:r>
          </w:p>
        </w:tc>
        <w:tc>
          <w:tcPr>
            <w:tcW w:w="1843" w:type="dxa"/>
            <w:vMerge/>
            <w:tcBorders>
              <w:left w:val="single" w:sz="6" w:space="0" w:color="auto"/>
              <w:bottom w:val="single" w:sz="4" w:space="0" w:color="auto"/>
              <w:right w:val="single" w:sz="6" w:space="0" w:color="auto"/>
            </w:tcBorders>
          </w:tcPr>
          <w:p w:rsidR="007B3C4B" w:rsidRPr="00A129BC" w:rsidRDefault="007B3C4B">
            <w:pPr>
              <w:pStyle w:val="ParagraphStyle"/>
              <w:rPr>
                <w:rFonts w:ascii="Times New Roman" w:hAnsi="Times New Roman" w:cs="Times New Roman"/>
                <w:sz w:val="20"/>
                <w:szCs w:val="20"/>
              </w:rPr>
            </w:pPr>
          </w:p>
        </w:tc>
      </w:tr>
      <w:tr w:rsidR="007B3C4B" w:rsidTr="00B2673F">
        <w:trPr>
          <w:trHeight w:val="104"/>
          <w:jc w:val="center"/>
        </w:trPr>
        <w:tc>
          <w:tcPr>
            <w:tcW w:w="1268" w:type="dxa"/>
            <w:tcBorders>
              <w:top w:val="single" w:sz="4" w:space="0" w:color="auto"/>
              <w:left w:val="single" w:sz="6" w:space="0" w:color="auto"/>
              <w:bottom w:val="single" w:sz="4" w:space="0" w:color="auto"/>
              <w:right w:val="single" w:sz="6" w:space="0" w:color="auto"/>
            </w:tcBorders>
          </w:tcPr>
          <w:p w:rsidR="00B2673F" w:rsidRDefault="00B2673F" w:rsidP="00B2673F">
            <w:pPr>
              <w:pStyle w:val="ParagraphStyle"/>
              <w:spacing w:line="252" w:lineRule="auto"/>
              <w:rPr>
                <w:rFonts w:ascii="Times New Roman" w:hAnsi="Times New Roman" w:cs="Times New Roman"/>
                <w:b/>
                <w:bCs/>
                <w:sz w:val="20"/>
                <w:szCs w:val="20"/>
              </w:rPr>
            </w:pPr>
            <w:r>
              <w:rPr>
                <w:rFonts w:ascii="Times New Roman" w:hAnsi="Times New Roman" w:cs="Times New Roman"/>
                <w:b/>
                <w:bCs/>
              </w:rPr>
              <w:lastRenderedPageBreak/>
              <w:t xml:space="preserve">VI. </w:t>
            </w:r>
            <w:r w:rsidRPr="00A129BC">
              <w:rPr>
                <w:rFonts w:ascii="Times New Roman" w:hAnsi="Times New Roman" w:cs="Times New Roman"/>
                <w:b/>
                <w:bCs/>
                <w:sz w:val="20"/>
                <w:szCs w:val="20"/>
              </w:rPr>
              <w:t>Дальней</w:t>
            </w:r>
            <w:r>
              <w:rPr>
                <w:rFonts w:ascii="Times New Roman" w:hAnsi="Times New Roman" w:cs="Times New Roman"/>
                <w:b/>
                <w:bCs/>
                <w:sz w:val="20"/>
                <w:szCs w:val="20"/>
                <w:lang w:val="ru-RU"/>
              </w:rPr>
              <w:t>-</w:t>
            </w:r>
            <w:proofErr w:type="spellStart"/>
            <w:r w:rsidRPr="00A129BC">
              <w:rPr>
                <w:rFonts w:ascii="Times New Roman" w:hAnsi="Times New Roman" w:cs="Times New Roman"/>
                <w:b/>
                <w:bCs/>
                <w:sz w:val="20"/>
                <w:szCs w:val="20"/>
              </w:rPr>
              <w:t>шая</w:t>
            </w:r>
            <w:proofErr w:type="spellEnd"/>
            <w:r w:rsidRPr="00A129BC">
              <w:rPr>
                <w:rFonts w:ascii="Times New Roman" w:hAnsi="Times New Roman" w:cs="Times New Roman"/>
                <w:b/>
                <w:bCs/>
                <w:sz w:val="20"/>
                <w:szCs w:val="20"/>
              </w:rPr>
              <w:t xml:space="preserve"> работа </w:t>
            </w:r>
            <w:r w:rsidRPr="00A129BC">
              <w:rPr>
                <w:rFonts w:ascii="Times New Roman" w:hAnsi="Times New Roman" w:cs="Times New Roman"/>
                <w:b/>
                <w:bCs/>
                <w:sz w:val="20"/>
                <w:szCs w:val="20"/>
              </w:rPr>
              <w:br/>
              <w:t>по закреп</w:t>
            </w:r>
            <w:r>
              <w:rPr>
                <w:rFonts w:ascii="Times New Roman" w:hAnsi="Times New Roman" w:cs="Times New Roman"/>
                <w:b/>
                <w:bCs/>
                <w:sz w:val="20"/>
                <w:szCs w:val="20"/>
                <w:lang w:val="ru-RU"/>
              </w:rPr>
              <w:t>-</w:t>
            </w:r>
            <w:proofErr w:type="spellStart"/>
            <w:r w:rsidRPr="00A129BC">
              <w:rPr>
                <w:rFonts w:ascii="Times New Roman" w:hAnsi="Times New Roman" w:cs="Times New Roman"/>
                <w:b/>
                <w:bCs/>
                <w:sz w:val="20"/>
                <w:szCs w:val="20"/>
              </w:rPr>
              <w:t>лению</w:t>
            </w:r>
            <w:proofErr w:type="spellEnd"/>
            <w:r w:rsidRPr="00A129BC">
              <w:rPr>
                <w:rFonts w:ascii="Times New Roman" w:hAnsi="Times New Roman" w:cs="Times New Roman"/>
                <w:b/>
                <w:bCs/>
                <w:sz w:val="20"/>
                <w:szCs w:val="20"/>
              </w:rPr>
              <w:t xml:space="preserve"> и обобщению приобретенных знаний и умений.</w:t>
            </w:r>
          </w:p>
          <w:p w:rsidR="00B2673F" w:rsidRDefault="00B2673F" w:rsidP="00B2673F">
            <w:pPr>
              <w:pStyle w:val="ParagraphStyle"/>
              <w:spacing w:line="252" w:lineRule="auto"/>
              <w:rPr>
                <w:rFonts w:ascii="Times New Roman" w:hAnsi="Times New Roman" w:cs="Times New Roman"/>
                <w:b/>
                <w:bCs/>
              </w:rPr>
            </w:pP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Работа по учебнику (упр</w:t>
            </w:r>
            <w:r>
              <w:rPr>
                <w:rFonts w:ascii="Times New Roman" w:hAnsi="Times New Roman" w:cs="Times New Roman"/>
                <w:lang w:val="ru-RU"/>
              </w:rPr>
              <w:t>.</w:t>
            </w:r>
            <w:r>
              <w:rPr>
                <w:rFonts w:ascii="Times New Roman" w:hAnsi="Times New Roman" w:cs="Times New Roman"/>
              </w:rPr>
              <w:t xml:space="preserve"> 122).</w:t>
            </w:r>
          </w:p>
          <w:p w:rsidR="00B2673F" w:rsidRDefault="00B2673F" w:rsidP="00B2673F">
            <w:pPr>
              <w:rPr>
                <w:rFonts w:ascii="Times New Roman" w:hAnsi="Times New Roman" w:cs="Times New Roman"/>
                <w:b/>
                <w:bCs/>
              </w:rPr>
            </w:pPr>
          </w:p>
          <w:p w:rsidR="007B3C4B" w:rsidRDefault="00B2673F" w:rsidP="00B2673F">
            <w:pPr>
              <w:pStyle w:val="ParagraphStyle"/>
              <w:spacing w:line="252" w:lineRule="auto"/>
              <w:rPr>
                <w:rFonts w:ascii="Times New Roman" w:hAnsi="Times New Roman" w:cs="Times New Roman"/>
              </w:rPr>
            </w:pPr>
            <w:r>
              <w:rPr>
                <w:rFonts w:ascii="Times New Roman" w:hAnsi="Times New Roman" w:cs="Times New Roman"/>
              </w:rPr>
              <w:t>Работа в тетради (</w:t>
            </w:r>
            <w:r>
              <w:rPr>
                <w:rFonts w:ascii="Times New Roman" w:hAnsi="Times New Roman" w:cs="Times New Roman"/>
                <w:lang w:val="ru-RU"/>
              </w:rPr>
              <w:t>упр.</w:t>
            </w:r>
            <w:r>
              <w:rPr>
                <w:rFonts w:ascii="Times New Roman" w:hAnsi="Times New Roman" w:cs="Times New Roman"/>
              </w:rPr>
              <w:t xml:space="preserve"> 74)</w:t>
            </w:r>
          </w:p>
        </w:tc>
        <w:tc>
          <w:tcPr>
            <w:tcW w:w="6235" w:type="dxa"/>
            <w:tcBorders>
              <w:top w:val="single" w:sz="4" w:space="0" w:color="auto"/>
              <w:left w:val="single" w:sz="6" w:space="0" w:color="auto"/>
              <w:bottom w:val="single" w:sz="4" w:space="0" w:color="auto"/>
              <w:right w:val="single" w:sz="6" w:space="0" w:color="auto"/>
            </w:tcBorders>
          </w:tcPr>
          <w:p w:rsidR="00B2673F" w:rsidRDefault="00B2673F" w:rsidP="00B2673F">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дискуссию, выслушивает мнения, подводит итог. </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 xml:space="preserve">– Прочитайте выразительно стихотворение </w:t>
            </w:r>
            <w:r>
              <w:rPr>
                <w:rFonts w:ascii="Times New Roman" w:hAnsi="Times New Roman" w:cs="Times New Roman"/>
              </w:rPr>
              <w:br/>
              <w:t>К. Пруткова.</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 Что обозначает выражение «за тебя я размышляю»? Приходилось ли вам размышлять о каком-либо предмете или явлении?</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 Найдите личные местоимения в начальной</w:t>
            </w:r>
            <w:r>
              <w:rPr>
                <w:rFonts w:ascii="Times New Roman" w:hAnsi="Times New Roman" w:cs="Times New Roman"/>
              </w:rPr>
              <w:br/>
              <w:t>форме, определите их лицо и число. А как определить лицо, число и падеж выделенного место-имения?</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 Запишите по памяти первые два предложения. Проверьте себя.</w:t>
            </w:r>
          </w:p>
          <w:p w:rsidR="00B2673F" w:rsidRDefault="00B2673F" w:rsidP="00B2673F">
            <w:pPr>
              <w:pStyle w:val="ParagraphStyle"/>
              <w:spacing w:line="252" w:lineRule="auto"/>
              <w:rPr>
                <w:rFonts w:ascii="Times New Roman" w:hAnsi="Times New Roman" w:cs="Times New Roman"/>
                <w:i/>
                <w:iCs/>
              </w:rPr>
            </w:pPr>
            <w:r>
              <w:rPr>
                <w:rFonts w:ascii="Times New Roman" w:hAnsi="Times New Roman" w:cs="Times New Roman"/>
                <w:i/>
                <w:iCs/>
              </w:rPr>
              <w:t>Организует работу в рабочей тетради.</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 Прочитайте стихотворение Л. Кабановой.</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 Подчеркните личные местоимения. Укажите падеж местоимений, употребленных с предлогом.</w:t>
            </w:r>
          </w:p>
          <w:p w:rsidR="007B3C4B" w:rsidRDefault="00B2673F" w:rsidP="00B2673F">
            <w:pPr>
              <w:pStyle w:val="ParagraphStyle"/>
              <w:spacing w:line="252" w:lineRule="auto"/>
              <w:rPr>
                <w:rFonts w:ascii="Times New Roman" w:hAnsi="Times New Roman" w:cs="Times New Roman"/>
              </w:rPr>
            </w:pPr>
            <w:r>
              <w:rPr>
                <w:rFonts w:ascii="Times New Roman" w:hAnsi="Times New Roman" w:cs="Times New Roman"/>
              </w:rPr>
              <w:t>– Выпишите личные местоимения с предлогом, укажите их начальную форму, лицо, число, падеж</w:t>
            </w:r>
          </w:p>
        </w:tc>
        <w:tc>
          <w:tcPr>
            <w:tcW w:w="5530" w:type="dxa"/>
            <w:tcBorders>
              <w:top w:val="single" w:sz="4" w:space="0" w:color="auto"/>
              <w:left w:val="single" w:sz="6" w:space="0" w:color="auto"/>
              <w:bottom w:val="single" w:sz="4" w:space="0" w:color="auto"/>
              <w:right w:val="single" w:sz="6" w:space="0" w:color="auto"/>
            </w:tcBorders>
          </w:tcPr>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 xml:space="preserve">Обобщают способы действия по правилу, применяют на практике алгоритмические предписания, инструкции. Выполняют аналитико-синтетические упражнения, работу со словарями. Находят личные местоимения в начальной форме, определяют их лицо и число. Определяют лицо, число </w:t>
            </w:r>
            <w:r>
              <w:rPr>
                <w:rFonts w:ascii="Times New Roman" w:hAnsi="Times New Roman" w:cs="Times New Roman"/>
              </w:rPr>
              <w:br/>
              <w:t>и падеж выделенного местоимения.</w:t>
            </w:r>
          </w:p>
          <w:p w:rsidR="00B2673F" w:rsidRDefault="00B2673F" w:rsidP="00B2673F">
            <w:pPr>
              <w:pStyle w:val="ParagraphStyle"/>
              <w:spacing w:before="60" w:line="252" w:lineRule="auto"/>
              <w:ind w:firstLine="450"/>
              <w:rPr>
                <w:rFonts w:ascii="Times New Roman" w:hAnsi="Times New Roman" w:cs="Times New Roman"/>
                <w:i/>
                <w:iCs/>
              </w:rPr>
            </w:pPr>
            <w:r>
              <w:rPr>
                <w:rFonts w:ascii="Times New Roman" w:hAnsi="Times New Roman" w:cs="Times New Roman"/>
                <w:i/>
                <w:iCs/>
              </w:rPr>
              <w:t>Гвоздик, гвоздик из металла,</w:t>
            </w:r>
          </w:p>
          <w:p w:rsidR="00B2673F" w:rsidRDefault="00B2673F" w:rsidP="00B2673F">
            <w:pPr>
              <w:pStyle w:val="ParagraphStyle"/>
              <w:spacing w:line="252" w:lineRule="auto"/>
              <w:ind w:firstLine="450"/>
              <w:rPr>
                <w:rFonts w:ascii="Times New Roman" w:hAnsi="Times New Roman" w:cs="Times New Roman"/>
                <w:i/>
                <w:iCs/>
              </w:rPr>
            </w:pPr>
            <w:r>
              <w:rPr>
                <w:rFonts w:ascii="Times New Roman" w:hAnsi="Times New Roman" w:cs="Times New Roman"/>
                <w:i/>
                <w:iCs/>
              </w:rPr>
              <w:t>Кем на свет сооружен?</w:t>
            </w:r>
          </w:p>
          <w:p w:rsidR="00B2673F" w:rsidRDefault="00B2673F" w:rsidP="00B2673F">
            <w:pPr>
              <w:pStyle w:val="ParagraphStyle"/>
              <w:spacing w:line="252" w:lineRule="auto"/>
              <w:ind w:firstLine="450"/>
              <w:rPr>
                <w:rFonts w:ascii="Times New Roman" w:hAnsi="Times New Roman" w:cs="Times New Roman"/>
                <w:i/>
                <w:iCs/>
              </w:rPr>
            </w:pPr>
            <w:r>
              <w:rPr>
                <w:rFonts w:ascii="Times New Roman" w:hAnsi="Times New Roman" w:cs="Times New Roman"/>
                <w:i/>
                <w:iCs/>
              </w:rPr>
              <w:t xml:space="preserve">Чья рука </w:t>
            </w:r>
            <w:r>
              <w:rPr>
                <w:rFonts w:ascii="Times New Roman" w:hAnsi="Times New Roman" w:cs="Times New Roman"/>
                <w:b/>
                <w:bCs/>
                <w:i/>
                <w:iCs/>
              </w:rPr>
              <w:t>тебя</w:t>
            </w:r>
            <w:r>
              <w:rPr>
                <w:rFonts w:ascii="Times New Roman" w:hAnsi="Times New Roman" w:cs="Times New Roman"/>
                <w:i/>
                <w:iCs/>
              </w:rPr>
              <w:t xml:space="preserve"> (2-е л., ед. ч., В. п.) сковала,</w:t>
            </w:r>
          </w:p>
          <w:p w:rsidR="00B2673F" w:rsidRDefault="00B2673F" w:rsidP="00B2673F">
            <w:pPr>
              <w:pStyle w:val="ParagraphStyle"/>
              <w:spacing w:line="252" w:lineRule="auto"/>
              <w:ind w:firstLine="450"/>
              <w:rPr>
                <w:rFonts w:ascii="Times New Roman" w:hAnsi="Times New Roman" w:cs="Times New Roman"/>
                <w:i/>
                <w:iCs/>
              </w:rPr>
            </w:pPr>
            <w:r>
              <w:rPr>
                <w:rFonts w:ascii="Times New Roman" w:hAnsi="Times New Roman" w:cs="Times New Roman"/>
                <w:i/>
                <w:iCs/>
              </w:rPr>
              <w:t>Для чего ты (2-е л., ед. ч.) заострен?</w:t>
            </w:r>
          </w:p>
          <w:p w:rsidR="00B2673F" w:rsidRDefault="00B2673F" w:rsidP="00B2673F">
            <w:pPr>
              <w:pStyle w:val="ParagraphStyle"/>
              <w:spacing w:line="252" w:lineRule="auto"/>
              <w:ind w:firstLine="450"/>
              <w:rPr>
                <w:rFonts w:ascii="Times New Roman" w:hAnsi="Times New Roman" w:cs="Times New Roman"/>
                <w:i/>
                <w:iCs/>
              </w:rPr>
            </w:pPr>
            <w:r>
              <w:rPr>
                <w:rFonts w:ascii="Times New Roman" w:hAnsi="Times New Roman" w:cs="Times New Roman"/>
                <w:i/>
                <w:iCs/>
              </w:rPr>
              <w:t>И где будешь! Полагаю,</w:t>
            </w:r>
          </w:p>
          <w:p w:rsidR="00B2673F" w:rsidRDefault="00B2673F" w:rsidP="00B2673F">
            <w:pPr>
              <w:pStyle w:val="ParagraphStyle"/>
              <w:spacing w:line="252" w:lineRule="auto"/>
              <w:ind w:firstLine="450"/>
              <w:rPr>
                <w:rFonts w:ascii="Times New Roman" w:hAnsi="Times New Roman" w:cs="Times New Roman"/>
                <w:i/>
                <w:iCs/>
              </w:rPr>
            </w:pPr>
            <w:r>
              <w:rPr>
                <w:rFonts w:ascii="Times New Roman" w:hAnsi="Times New Roman" w:cs="Times New Roman"/>
                <w:i/>
                <w:iCs/>
              </w:rPr>
              <w:t>Ты (2-е л., ед. ч.) не можешь дать ответ;</w:t>
            </w:r>
          </w:p>
          <w:p w:rsidR="00B2673F" w:rsidRDefault="00B2673F" w:rsidP="00B2673F">
            <w:pPr>
              <w:pStyle w:val="ParagraphStyle"/>
              <w:spacing w:line="252" w:lineRule="auto"/>
              <w:ind w:firstLine="450"/>
              <w:rPr>
                <w:rFonts w:ascii="Times New Roman" w:hAnsi="Times New Roman" w:cs="Times New Roman"/>
                <w:i/>
                <w:iCs/>
              </w:rPr>
            </w:pPr>
            <w:r>
              <w:rPr>
                <w:rFonts w:ascii="Times New Roman" w:hAnsi="Times New Roman" w:cs="Times New Roman"/>
                <w:i/>
                <w:iCs/>
              </w:rPr>
              <w:t xml:space="preserve">За </w:t>
            </w:r>
            <w:r>
              <w:rPr>
                <w:rFonts w:ascii="Times New Roman" w:hAnsi="Times New Roman" w:cs="Times New Roman"/>
                <w:b/>
                <w:bCs/>
                <w:i/>
                <w:iCs/>
              </w:rPr>
              <w:t>тебя</w:t>
            </w:r>
            <w:r>
              <w:rPr>
                <w:rFonts w:ascii="Times New Roman" w:hAnsi="Times New Roman" w:cs="Times New Roman"/>
                <w:i/>
                <w:iCs/>
              </w:rPr>
              <w:t xml:space="preserve"> (2-е л., ед. ч., В. п.) я (1-е л., ед. ч.) </w:t>
            </w:r>
          </w:p>
          <w:p w:rsidR="00B2673F" w:rsidRDefault="00B2673F" w:rsidP="00B2673F">
            <w:pPr>
              <w:pStyle w:val="ParagraphStyle"/>
              <w:spacing w:line="252" w:lineRule="auto"/>
              <w:ind w:firstLine="450"/>
              <w:rPr>
                <w:rFonts w:ascii="Times New Roman" w:hAnsi="Times New Roman" w:cs="Times New Roman"/>
                <w:i/>
                <w:iCs/>
              </w:rPr>
            </w:pPr>
            <w:r>
              <w:rPr>
                <w:rFonts w:ascii="Times New Roman" w:hAnsi="Times New Roman" w:cs="Times New Roman"/>
                <w:i/>
                <w:iCs/>
              </w:rPr>
              <w:t xml:space="preserve">                                               размышляю,</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i/>
                <w:iCs/>
              </w:rPr>
              <w:t>Занимательный предмет!</w:t>
            </w:r>
            <w:r>
              <w:rPr>
                <w:rFonts w:ascii="Times New Roman" w:hAnsi="Times New Roman" w:cs="Times New Roman"/>
              </w:rPr>
              <w:t xml:space="preserve"> </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 xml:space="preserve">Выполняют </w:t>
            </w:r>
            <w:proofErr w:type="spellStart"/>
            <w:r>
              <w:rPr>
                <w:rFonts w:ascii="Times New Roman" w:hAnsi="Times New Roman" w:cs="Times New Roman"/>
              </w:rPr>
              <w:t>звуко</w:t>
            </w:r>
            <w:proofErr w:type="spellEnd"/>
            <w:r>
              <w:rPr>
                <w:rFonts w:ascii="Times New Roman" w:hAnsi="Times New Roman" w:cs="Times New Roman"/>
              </w:rPr>
              <w:t xml:space="preserve">-буквенный разбор слова </w:t>
            </w:r>
            <w:r>
              <w:rPr>
                <w:rFonts w:ascii="Times New Roman" w:hAnsi="Times New Roman" w:cs="Times New Roman"/>
              </w:rPr>
              <w:br/>
              <w:t>«гвоздик».</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Выполняют задание в рабочей тетради.</w:t>
            </w:r>
          </w:p>
          <w:p w:rsidR="00B2673F" w:rsidRDefault="00B2673F" w:rsidP="00B2673F">
            <w:pPr>
              <w:pStyle w:val="ParagraphStyle"/>
              <w:spacing w:before="60" w:line="252" w:lineRule="auto"/>
              <w:rPr>
                <w:rFonts w:ascii="Times New Roman" w:hAnsi="Times New Roman" w:cs="Times New Roman"/>
                <w:i/>
                <w:iCs/>
              </w:rPr>
            </w:pPr>
            <w:r>
              <w:rPr>
                <w:rFonts w:ascii="Times New Roman" w:hAnsi="Times New Roman" w:cs="Times New Roman"/>
              </w:rPr>
              <w:t>Указывают падеж местоимений, употребленных</w:t>
            </w:r>
            <w:r>
              <w:rPr>
                <w:rFonts w:ascii="Times New Roman" w:hAnsi="Times New Roman" w:cs="Times New Roman"/>
              </w:rPr>
              <w:br/>
              <w:t>с предлогом.</w:t>
            </w:r>
            <w:r>
              <w:rPr>
                <w:rFonts w:ascii="Times New Roman" w:hAnsi="Times New Roman" w:cs="Times New Roman"/>
                <w:i/>
                <w:iCs/>
              </w:rPr>
              <w:t xml:space="preserve"> </w:t>
            </w:r>
            <w:r>
              <w:rPr>
                <w:rFonts w:ascii="Times New Roman" w:hAnsi="Times New Roman" w:cs="Times New Roman"/>
                <w:i/>
                <w:iCs/>
              </w:rPr>
              <w:t>…Ёж крыжовнику сказал:</w:t>
            </w:r>
          </w:p>
          <w:p w:rsidR="00B2673F" w:rsidRDefault="00B2673F" w:rsidP="00B2673F">
            <w:pPr>
              <w:pStyle w:val="ParagraphStyle"/>
              <w:spacing w:line="252" w:lineRule="auto"/>
              <w:ind w:firstLine="900"/>
              <w:rPr>
                <w:rFonts w:ascii="Times New Roman" w:hAnsi="Times New Roman" w:cs="Times New Roman"/>
                <w:i/>
                <w:iCs/>
              </w:rPr>
            </w:pPr>
            <w:r>
              <w:rPr>
                <w:rFonts w:ascii="Times New Roman" w:hAnsi="Times New Roman" w:cs="Times New Roman"/>
                <w:i/>
                <w:iCs/>
              </w:rPr>
              <w:t xml:space="preserve">– </w:t>
            </w:r>
            <w:r>
              <w:rPr>
                <w:rFonts w:ascii="Times New Roman" w:hAnsi="Times New Roman" w:cs="Times New Roman"/>
                <w:i/>
                <w:iCs/>
                <w:u w:val="single"/>
              </w:rPr>
              <w:t>Ты</w:t>
            </w:r>
            <w:r>
              <w:rPr>
                <w:rFonts w:ascii="Times New Roman" w:hAnsi="Times New Roman" w:cs="Times New Roman"/>
                <w:i/>
                <w:iCs/>
              </w:rPr>
              <w:t xml:space="preserve"> на </w:t>
            </w:r>
            <w:r>
              <w:rPr>
                <w:rFonts w:ascii="Times New Roman" w:hAnsi="Times New Roman" w:cs="Times New Roman"/>
                <w:i/>
                <w:iCs/>
                <w:u w:val="single"/>
              </w:rPr>
              <w:t>меня</w:t>
            </w:r>
            <w:r>
              <w:rPr>
                <w:rFonts w:ascii="Times New Roman" w:hAnsi="Times New Roman" w:cs="Times New Roman"/>
                <w:i/>
                <w:iCs/>
              </w:rPr>
              <w:t xml:space="preserve"> (В. п.) похож,</w:t>
            </w:r>
          </w:p>
          <w:p w:rsidR="00B2673F" w:rsidRDefault="00B2673F" w:rsidP="00B2673F">
            <w:pPr>
              <w:pStyle w:val="ParagraphStyle"/>
              <w:spacing w:line="252" w:lineRule="auto"/>
              <w:ind w:firstLine="900"/>
              <w:rPr>
                <w:rFonts w:ascii="Times New Roman" w:hAnsi="Times New Roman" w:cs="Times New Roman"/>
                <w:i/>
                <w:iCs/>
              </w:rPr>
            </w:pPr>
            <w:r>
              <w:rPr>
                <w:rFonts w:ascii="Times New Roman" w:hAnsi="Times New Roman" w:cs="Times New Roman"/>
                <w:i/>
                <w:iCs/>
              </w:rPr>
              <w:lastRenderedPageBreak/>
              <w:t xml:space="preserve">Раз есть колючки у </w:t>
            </w:r>
            <w:r>
              <w:rPr>
                <w:rFonts w:ascii="Times New Roman" w:hAnsi="Times New Roman" w:cs="Times New Roman"/>
                <w:i/>
                <w:iCs/>
                <w:u w:val="single"/>
              </w:rPr>
              <w:t>тебя</w:t>
            </w:r>
            <w:r>
              <w:rPr>
                <w:rFonts w:ascii="Times New Roman" w:hAnsi="Times New Roman" w:cs="Times New Roman"/>
                <w:i/>
                <w:iCs/>
              </w:rPr>
              <w:t xml:space="preserve"> (Р. п.),</w:t>
            </w:r>
          </w:p>
          <w:p w:rsidR="00B2673F" w:rsidRDefault="00B2673F" w:rsidP="00B2673F">
            <w:pPr>
              <w:pStyle w:val="ParagraphStyle"/>
              <w:spacing w:after="60" w:line="252" w:lineRule="auto"/>
              <w:ind w:firstLine="900"/>
              <w:rPr>
                <w:rFonts w:ascii="Times New Roman" w:hAnsi="Times New Roman" w:cs="Times New Roman"/>
                <w:i/>
                <w:iCs/>
              </w:rPr>
            </w:pPr>
            <w:r>
              <w:rPr>
                <w:rFonts w:ascii="Times New Roman" w:hAnsi="Times New Roman" w:cs="Times New Roman"/>
                <w:i/>
                <w:iCs/>
                <w:u w:val="single"/>
              </w:rPr>
              <w:t>Ты</w:t>
            </w:r>
            <w:r>
              <w:rPr>
                <w:rFonts w:ascii="Times New Roman" w:hAnsi="Times New Roman" w:cs="Times New Roman"/>
                <w:i/>
                <w:iCs/>
              </w:rPr>
              <w:t xml:space="preserve"> не крыжовник – ёж!</w:t>
            </w:r>
          </w:p>
          <w:p w:rsidR="00B2673F" w:rsidRDefault="00B2673F" w:rsidP="00B2673F">
            <w:pPr>
              <w:pStyle w:val="ParagraphStyle"/>
              <w:spacing w:line="252" w:lineRule="auto"/>
              <w:rPr>
                <w:rFonts w:ascii="Times New Roman" w:hAnsi="Times New Roman" w:cs="Times New Roman"/>
              </w:rPr>
            </w:pPr>
            <w:r>
              <w:rPr>
                <w:rFonts w:ascii="Times New Roman" w:hAnsi="Times New Roman" w:cs="Times New Roman"/>
              </w:rPr>
              <w:t xml:space="preserve">Выписывают личные местоимения с предлогом, указывают их начальную форму, лицо, число, </w:t>
            </w:r>
            <w:r>
              <w:rPr>
                <w:rFonts w:ascii="Times New Roman" w:hAnsi="Times New Roman" w:cs="Times New Roman"/>
              </w:rPr>
              <w:br/>
              <w:t>падеж.</w:t>
            </w:r>
          </w:p>
          <w:p w:rsidR="00B2673F" w:rsidRDefault="00B2673F" w:rsidP="00B2673F">
            <w:pPr>
              <w:pStyle w:val="ParagraphStyle"/>
              <w:spacing w:line="252" w:lineRule="auto"/>
              <w:rPr>
                <w:rFonts w:ascii="Times New Roman" w:hAnsi="Times New Roman" w:cs="Times New Roman"/>
                <w:i/>
                <w:iCs/>
              </w:rPr>
            </w:pPr>
            <w:r>
              <w:rPr>
                <w:rFonts w:ascii="Times New Roman" w:hAnsi="Times New Roman" w:cs="Times New Roman"/>
                <w:i/>
                <w:iCs/>
              </w:rPr>
              <w:t>На меня – я, 1-е л., ед. ч., В. п.</w:t>
            </w:r>
          </w:p>
          <w:p w:rsidR="007B3C4B" w:rsidRDefault="00B2673F" w:rsidP="00B2673F">
            <w:pPr>
              <w:pStyle w:val="ParagraphStyle"/>
              <w:spacing w:line="252" w:lineRule="auto"/>
              <w:rPr>
                <w:rFonts w:ascii="Times New Roman" w:hAnsi="Times New Roman" w:cs="Times New Roman"/>
              </w:rPr>
            </w:pPr>
            <w:r>
              <w:rPr>
                <w:rFonts w:ascii="Times New Roman" w:hAnsi="Times New Roman" w:cs="Times New Roman"/>
                <w:i/>
                <w:iCs/>
              </w:rPr>
              <w:t>У тебя – ты, 2-е л., ед. ч., Р. п.</w:t>
            </w:r>
          </w:p>
        </w:tc>
        <w:tc>
          <w:tcPr>
            <w:tcW w:w="1843" w:type="dxa"/>
            <w:vMerge/>
            <w:tcBorders>
              <w:top w:val="single" w:sz="4" w:space="0" w:color="auto"/>
              <w:left w:val="single" w:sz="6" w:space="0" w:color="auto"/>
              <w:bottom w:val="single" w:sz="4" w:space="0" w:color="auto"/>
              <w:right w:val="single" w:sz="6" w:space="0" w:color="auto"/>
            </w:tcBorders>
          </w:tcPr>
          <w:p w:rsidR="007B3C4B" w:rsidRPr="00A129BC" w:rsidRDefault="007B3C4B">
            <w:pPr>
              <w:pStyle w:val="ParagraphStyle"/>
              <w:rPr>
                <w:rFonts w:ascii="Times New Roman" w:hAnsi="Times New Roman" w:cs="Times New Roman"/>
                <w:sz w:val="20"/>
                <w:szCs w:val="20"/>
              </w:rPr>
            </w:pPr>
          </w:p>
        </w:tc>
      </w:tr>
      <w:tr w:rsidR="008C3B42" w:rsidTr="00492892">
        <w:trPr>
          <w:jc w:val="center"/>
        </w:trPr>
        <w:tc>
          <w:tcPr>
            <w:tcW w:w="1268" w:type="dxa"/>
            <w:vMerge w:val="restart"/>
            <w:tcBorders>
              <w:top w:val="single" w:sz="6" w:space="0" w:color="auto"/>
              <w:left w:val="single" w:sz="6" w:space="0" w:color="auto"/>
              <w:right w:val="single" w:sz="6" w:space="0" w:color="auto"/>
            </w:tcBorders>
          </w:tcPr>
          <w:p w:rsidR="008C3B42" w:rsidRDefault="008C3B42">
            <w:pPr>
              <w:pStyle w:val="ParagraphStyle"/>
              <w:spacing w:line="252" w:lineRule="auto"/>
              <w:rPr>
                <w:rFonts w:ascii="Times New Roman" w:hAnsi="Times New Roman" w:cs="Times New Roman"/>
                <w:b/>
                <w:bCs/>
              </w:rPr>
            </w:pPr>
            <w:r>
              <w:rPr>
                <w:rFonts w:ascii="Times New Roman" w:hAnsi="Times New Roman" w:cs="Times New Roman"/>
                <w:b/>
                <w:bCs/>
              </w:rPr>
              <w:lastRenderedPageBreak/>
              <w:t xml:space="preserve">VII. Итог урока. </w:t>
            </w:r>
            <w:r w:rsidRPr="00A129BC">
              <w:rPr>
                <w:rFonts w:ascii="Times New Roman" w:hAnsi="Times New Roman" w:cs="Times New Roman"/>
                <w:b/>
                <w:bCs/>
                <w:sz w:val="22"/>
                <w:szCs w:val="22"/>
              </w:rPr>
              <w:t>Рефлексия</w:t>
            </w:r>
          </w:p>
        </w:tc>
        <w:tc>
          <w:tcPr>
            <w:tcW w:w="6235" w:type="dxa"/>
            <w:vMerge w:val="restart"/>
            <w:tcBorders>
              <w:top w:val="single" w:sz="6" w:space="0" w:color="auto"/>
              <w:left w:val="single" w:sz="6" w:space="0" w:color="auto"/>
              <w:right w:val="single" w:sz="6" w:space="0" w:color="auto"/>
            </w:tcBorders>
          </w:tcPr>
          <w:p w:rsidR="008C3B42" w:rsidRDefault="008C3B42">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оценку результатов выполнения </w:t>
            </w:r>
            <w:r>
              <w:rPr>
                <w:rFonts w:ascii="Times New Roman" w:hAnsi="Times New Roman" w:cs="Times New Roman"/>
                <w:i/>
                <w:iCs/>
              </w:rPr>
              <w:br/>
              <w:t>заданий на уроке, подведение итогов урока учащимися.</w:t>
            </w:r>
          </w:p>
          <w:p w:rsidR="008C3B42" w:rsidRDefault="008C3B42">
            <w:pPr>
              <w:pStyle w:val="ParagraphStyle"/>
              <w:spacing w:line="252" w:lineRule="auto"/>
              <w:rPr>
                <w:rFonts w:ascii="Times New Roman" w:hAnsi="Times New Roman" w:cs="Times New Roman"/>
              </w:rPr>
            </w:pPr>
            <w:r>
              <w:rPr>
                <w:rFonts w:ascii="Times New Roman" w:hAnsi="Times New Roman" w:cs="Times New Roman"/>
              </w:rPr>
              <w:t>– Что особенно заинтересовало вас во время урока?</w:t>
            </w:r>
            <w:r>
              <w:rPr>
                <w:rFonts w:ascii="Times New Roman" w:hAnsi="Times New Roman" w:cs="Times New Roman"/>
                <w:lang w:val="ru-RU"/>
              </w:rPr>
              <w:t xml:space="preserve"> </w:t>
            </w:r>
            <w:r>
              <w:rPr>
                <w:rFonts w:ascii="Times New Roman" w:hAnsi="Times New Roman" w:cs="Times New Roman"/>
              </w:rPr>
              <w:t xml:space="preserve"> Что нового узнали на уроке?</w:t>
            </w:r>
            <w:r>
              <w:rPr>
                <w:rFonts w:ascii="Times New Roman" w:hAnsi="Times New Roman" w:cs="Times New Roman"/>
                <w:lang w:val="ru-RU"/>
              </w:rPr>
              <w:t xml:space="preserve"> </w:t>
            </w:r>
            <w:r>
              <w:rPr>
                <w:rFonts w:ascii="Times New Roman" w:hAnsi="Times New Roman" w:cs="Times New Roman"/>
              </w:rPr>
              <w:t xml:space="preserve">Объясните написание личных местоимений 1-го и 2-го лица в формах косвенных падежей. </w:t>
            </w:r>
            <w:r>
              <w:rPr>
                <w:rFonts w:ascii="Times New Roman" w:hAnsi="Times New Roman" w:cs="Times New Roman"/>
                <w:lang w:val="ru-RU"/>
              </w:rPr>
              <w:t xml:space="preserve"> </w:t>
            </w:r>
            <w:r>
              <w:rPr>
                <w:rFonts w:ascii="Times New Roman" w:hAnsi="Times New Roman" w:cs="Times New Roman"/>
              </w:rPr>
              <w:t>Как надо писать местоимения с предлогами?</w:t>
            </w:r>
          </w:p>
          <w:p w:rsidR="008C3B42" w:rsidRDefault="008C3B42" w:rsidP="00374E76">
            <w:pPr>
              <w:pStyle w:val="ParagraphStyle"/>
              <w:spacing w:line="252" w:lineRule="auto"/>
              <w:rPr>
                <w:rFonts w:ascii="Times New Roman" w:hAnsi="Times New Roman" w:cs="Times New Roman"/>
              </w:rPr>
            </w:pPr>
            <w:r>
              <w:rPr>
                <w:rFonts w:ascii="Times New Roman" w:hAnsi="Times New Roman" w:cs="Times New Roman"/>
              </w:rPr>
              <w:t>– Понравилась ли вам работа на уроке? Оцените себя</w:t>
            </w:r>
          </w:p>
        </w:tc>
        <w:tc>
          <w:tcPr>
            <w:tcW w:w="5530" w:type="dxa"/>
            <w:vMerge w:val="restart"/>
            <w:tcBorders>
              <w:top w:val="single" w:sz="6" w:space="0" w:color="auto"/>
              <w:left w:val="single" w:sz="6" w:space="0" w:color="auto"/>
              <w:right w:val="single" w:sz="6" w:space="0" w:color="auto"/>
            </w:tcBorders>
          </w:tcPr>
          <w:p w:rsidR="008C3B42" w:rsidRPr="008C3B42" w:rsidRDefault="008C3B42">
            <w:pPr>
              <w:pStyle w:val="ParagraphStyle"/>
              <w:spacing w:line="252" w:lineRule="auto"/>
              <w:rPr>
                <w:rFonts w:ascii="Times New Roman" w:hAnsi="Times New Roman" w:cs="Times New Roman"/>
                <w:sz w:val="22"/>
                <w:szCs w:val="22"/>
              </w:rPr>
            </w:pPr>
            <w:r w:rsidRPr="008C3B42">
              <w:rPr>
                <w:rFonts w:ascii="Times New Roman" w:hAnsi="Times New Roman" w:cs="Times New Roman"/>
                <w:sz w:val="22"/>
                <w:szCs w:val="22"/>
              </w:rPr>
              <w:t>Оформляют знания, полученные на уроке, в виде устных ответов. Повторяют алгоритм действия по распознаванию понятия, по применению правил. Отвечают на вопросы. Определяют свое эмоциональное состояние на уроке. Проводят самооценку, рефлексию. Проговаривают цель урока, определяют, достигнут результат или нет, высказываются о трудностях, с которыми встретились на уроке.</w:t>
            </w:r>
          </w:p>
          <w:p w:rsidR="008C3B42" w:rsidRDefault="008C3B42">
            <w:pPr>
              <w:pStyle w:val="ParagraphStyle"/>
              <w:spacing w:line="252" w:lineRule="auto"/>
              <w:rPr>
                <w:rFonts w:ascii="Times New Roman" w:hAnsi="Times New Roman" w:cs="Times New Roman"/>
              </w:rPr>
            </w:pPr>
            <w:r>
              <w:rPr>
                <w:rFonts w:ascii="Times New Roman" w:hAnsi="Times New Roman" w:cs="Times New Roman"/>
              </w:rPr>
              <w:t>Продолжают высказывания: •  Сегодня я узнал…</w:t>
            </w:r>
          </w:p>
          <w:p w:rsidR="008C3B42" w:rsidRPr="008C3B42" w:rsidRDefault="008C3B42" w:rsidP="00492892">
            <w:pPr>
              <w:pStyle w:val="ParagraphStyle"/>
              <w:spacing w:line="252" w:lineRule="auto"/>
              <w:rPr>
                <w:rFonts w:ascii="Times New Roman" w:hAnsi="Times New Roman" w:cs="Times New Roman"/>
                <w:sz w:val="22"/>
                <w:szCs w:val="22"/>
              </w:rPr>
            </w:pPr>
            <w:r>
              <w:rPr>
                <w:rFonts w:ascii="Times New Roman" w:hAnsi="Times New Roman" w:cs="Times New Roman"/>
                <w:lang w:val="ru-RU"/>
              </w:rPr>
              <w:t xml:space="preserve"> </w:t>
            </w:r>
            <w:r>
              <w:rPr>
                <w:rFonts w:ascii="Times New Roman" w:hAnsi="Times New Roman" w:cs="Times New Roman"/>
              </w:rPr>
              <w:t>•  Было интересно…</w:t>
            </w:r>
            <w:r>
              <w:rPr>
                <w:rFonts w:ascii="Times New Roman" w:hAnsi="Times New Roman" w:cs="Times New Roman"/>
                <w:lang w:val="ru-RU"/>
              </w:rPr>
              <w:t xml:space="preserve"> </w:t>
            </w:r>
            <w:r>
              <w:rPr>
                <w:rFonts w:ascii="Times New Roman" w:hAnsi="Times New Roman" w:cs="Times New Roman"/>
              </w:rPr>
              <w:t>•  Было трудно…</w:t>
            </w:r>
          </w:p>
        </w:tc>
        <w:tc>
          <w:tcPr>
            <w:tcW w:w="1843" w:type="dxa"/>
            <w:tcBorders>
              <w:top w:val="single" w:sz="6" w:space="0" w:color="auto"/>
              <w:left w:val="single" w:sz="6" w:space="0" w:color="auto"/>
              <w:bottom w:val="single" w:sz="6" w:space="0" w:color="auto"/>
              <w:right w:val="single" w:sz="6" w:space="0" w:color="auto"/>
            </w:tcBorders>
          </w:tcPr>
          <w:p w:rsidR="008C3B42" w:rsidRPr="00A129BC" w:rsidRDefault="008C3B42">
            <w:pPr>
              <w:pStyle w:val="ParagraphStyle"/>
              <w:spacing w:line="252" w:lineRule="auto"/>
              <w:rPr>
                <w:rFonts w:ascii="Times New Roman" w:hAnsi="Times New Roman" w:cs="Times New Roman"/>
                <w:sz w:val="20"/>
                <w:szCs w:val="20"/>
              </w:rPr>
            </w:pPr>
            <w:r w:rsidRPr="00A129BC">
              <w:rPr>
                <w:rFonts w:ascii="Times New Roman" w:hAnsi="Times New Roman" w:cs="Times New Roman"/>
                <w:sz w:val="20"/>
                <w:szCs w:val="20"/>
              </w:rPr>
              <w:t>Осуществлять самоконтроль учебной деятельности</w:t>
            </w:r>
          </w:p>
        </w:tc>
      </w:tr>
      <w:tr w:rsidR="008C3B42" w:rsidTr="00492892">
        <w:trPr>
          <w:trHeight w:val="433"/>
          <w:jc w:val="center"/>
        </w:trPr>
        <w:tc>
          <w:tcPr>
            <w:tcW w:w="1268" w:type="dxa"/>
            <w:vMerge/>
            <w:tcBorders>
              <w:left w:val="single" w:sz="6" w:space="0" w:color="auto"/>
              <w:bottom w:val="single" w:sz="6" w:space="0" w:color="auto"/>
              <w:right w:val="single" w:sz="6" w:space="0" w:color="auto"/>
            </w:tcBorders>
          </w:tcPr>
          <w:p w:rsidR="008C3B42" w:rsidRDefault="008C3B42" w:rsidP="00A129BC">
            <w:pPr>
              <w:rPr>
                <w:rFonts w:ascii="Times New Roman" w:hAnsi="Times New Roman" w:cs="Times New Roman"/>
                <w:b/>
                <w:bCs/>
              </w:rPr>
            </w:pPr>
          </w:p>
        </w:tc>
        <w:tc>
          <w:tcPr>
            <w:tcW w:w="6235" w:type="dxa"/>
            <w:vMerge/>
            <w:tcBorders>
              <w:left w:val="single" w:sz="6" w:space="0" w:color="auto"/>
              <w:bottom w:val="single" w:sz="6" w:space="0" w:color="auto"/>
              <w:right w:val="single" w:sz="6" w:space="0" w:color="auto"/>
            </w:tcBorders>
          </w:tcPr>
          <w:p w:rsidR="008C3B42" w:rsidRDefault="008C3B42">
            <w:pPr>
              <w:pStyle w:val="ParagraphStyle"/>
              <w:spacing w:line="252" w:lineRule="auto"/>
              <w:rPr>
                <w:rFonts w:ascii="Times New Roman" w:hAnsi="Times New Roman" w:cs="Times New Roman"/>
              </w:rPr>
            </w:pPr>
          </w:p>
        </w:tc>
        <w:tc>
          <w:tcPr>
            <w:tcW w:w="5530" w:type="dxa"/>
            <w:vMerge/>
            <w:tcBorders>
              <w:left w:val="single" w:sz="6" w:space="0" w:color="auto"/>
              <w:bottom w:val="single" w:sz="6" w:space="0" w:color="auto"/>
              <w:right w:val="single" w:sz="6" w:space="0" w:color="auto"/>
            </w:tcBorders>
          </w:tcPr>
          <w:p w:rsidR="008C3B42" w:rsidRDefault="008C3B42">
            <w:pPr>
              <w:pStyle w:val="ParagraphStyle"/>
              <w:spacing w:line="252" w:lineRule="auto"/>
              <w:rPr>
                <w:rFonts w:ascii="Times New Roman" w:hAnsi="Times New Roman" w:cs="Times New Roman"/>
              </w:rPr>
            </w:pPr>
          </w:p>
        </w:tc>
        <w:tc>
          <w:tcPr>
            <w:tcW w:w="1843" w:type="dxa"/>
            <w:vMerge w:val="restart"/>
            <w:tcBorders>
              <w:top w:val="single" w:sz="6" w:space="0" w:color="auto"/>
              <w:left w:val="single" w:sz="6" w:space="0" w:color="auto"/>
              <w:right w:val="single" w:sz="6" w:space="0" w:color="auto"/>
            </w:tcBorders>
          </w:tcPr>
          <w:p w:rsidR="008C3B42" w:rsidRPr="00A129BC" w:rsidRDefault="008C3B42" w:rsidP="0099154D">
            <w:pPr>
              <w:pStyle w:val="ParagraphStyle"/>
              <w:spacing w:line="252" w:lineRule="auto"/>
              <w:rPr>
                <w:rFonts w:ascii="Times New Roman" w:hAnsi="Times New Roman" w:cs="Times New Roman"/>
                <w:sz w:val="20"/>
                <w:szCs w:val="20"/>
              </w:rPr>
            </w:pPr>
            <w:r w:rsidRPr="00A129BC">
              <w:rPr>
                <w:rFonts w:ascii="Times New Roman" w:hAnsi="Times New Roman" w:cs="Times New Roman"/>
                <w:sz w:val="20"/>
                <w:szCs w:val="20"/>
              </w:rPr>
              <w:t>Принимать учебную задачу, планировать ее выполнение</w:t>
            </w:r>
          </w:p>
        </w:tc>
      </w:tr>
      <w:tr w:rsidR="00B2673F" w:rsidTr="0099154D">
        <w:trPr>
          <w:jc w:val="center"/>
        </w:trPr>
        <w:tc>
          <w:tcPr>
            <w:tcW w:w="1268" w:type="dxa"/>
            <w:tcBorders>
              <w:top w:val="single" w:sz="6" w:space="0" w:color="auto"/>
              <w:left w:val="single" w:sz="6" w:space="0" w:color="auto"/>
              <w:bottom w:val="single" w:sz="6" w:space="0" w:color="auto"/>
              <w:right w:val="single" w:sz="6" w:space="0" w:color="auto"/>
            </w:tcBorders>
          </w:tcPr>
          <w:p w:rsidR="00B2673F" w:rsidRDefault="00B2673F">
            <w:pPr>
              <w:pStyle w:val="ParagraphStyle"/>
              <w:spacing w:line="252" w:lineRule="auto"/>
              <w:rPr>
                <w:rFonts w:ascii="Times New Roman" w:hAnsi="Times New Roman" w:cs="Times New Roman"/>
                <w:b/>
                <w:bCs/>
              </w:rPr>
            </w:pPr>
            <w:r>
              <w:rPr>
                <w:rFonts w:ascii="Times New Roman" w:hAnsi="Times New Roman" w:cs="Times New Roman"/>
                <w:b/>
                <w:bCs/>
              </w:rPr>
              <w:t xml:space="preserve">Домашнее </w:t>
            </w:r>
            <w:r>
              <w:rPr>
                <w:rFonts w:ascii="Times New Roman" w:hAnsi="Times New Roman" w:cs="Times New Roman"/>
                <w:b/>
                <w:bCs/>
              </w:rPr>
              <w:br/>
              <w:t>задание</w:t>
            </w:r>
          </w:p>
        </w:tc>
        <w:tc>
          <w:tcPr>
            <w:tcW w:w="6235" w:type="dxa"/>
            <w:tcBorders>
              <w:top w:val="single" w:sz="6" w:space="0" w:color="auto"/>
              <w:left w:val="single" w:sz="6" w:space="0" w:color="auto"/>
              <w:bottom w:val="single" w:sz="6" w:space="0" w:color="auto"/>
              <w:right w:val="single" w:sz="6" w:space="0" w:color="auto"/>
            </w:tcBorders>
          </w:tcPr>
          <w:p w:rsidR="00B2673F" w:rsidRDefault="00B2673F">
            <w:pPr>
              <w:pStyle w:val="ParagraphStyle"/>
              <w:spacing w:line="252" w:lineRule="auto"/>
              <w:rPr>
                <w:rFonts w:ascii="Times New Roman" w:hAnsi="Times New Roman" w:cs="Times New Roman"/>
              </w:rPr>
            </w:pPr>
            <w:r>
              <w:rPr>
                <w:rFonts w:ascii="Times New Roman" w:hAnsi="Times New Roman" w:cs="Times New Roman"/>
              </w:rPr>
              <w:t xml:space="preserve">– Выполнить задание 73 в рабочей тетради, </w:t>
            </w:r>
            <w:r>
              <w:rPr>
                <w:rFonts w:ascii="Times New Roman" w:hAnsi="Times New Roman" w:cs="Times New Roman"/>
              </w:rPr>
              <w:br/>
              <w:t>упражнение 121 в учебнике</w:t>
            </w:r>
          </w:p>
        </w:tc>
        <w:tc>
          <w:tcPr>
            <w:tcW w:w="5530" w:type="dxa"/>
            <w:tcBorders>
              <w:top w:val="single" w:sz="6" w:space="0" w:color="auto"/>
              <w:left w:val="single" w:sz="6" w:space="0" w:color="auto"/>
              <w:bottom w:val="single" w:sz="6" w:space="0" w:color="auto"/>
              <w:right w:val="single" w:sz="6" w:space="0" w:color="auto"/>
            </w:tcBorders>
          </w:tcPr>
          <w:p w:rsidR="00B2673F" w:rsidRDefault="00B2673F">
            <w:pPr>
              <w:pStyle w:val="ParagraphStyle"/>
              <w:spacing w:line="252" w:lineRule="auto"/>
              <w:rPr>
                <w:rFonts w:ascii="Times New Roman" w:hAnsi="Times New Roman" w:cs="Times New Roman"/>
              </w:rPr>
            </w:pPr>
            <w:r>
              <w:rPr>
                <w:rFonts w:ascii="Times New Roman" w:hAnsi="Times New Roman" w:cs="Times New Roman"/>
              </w:rPr>
              <w:t xml:space="preserve">Внимательно слушают, задают уточняющие </w:t>
            </w:r>
            <w:r>
              <w:rPr>
                <w:rFonts w:ascii="Times New Roman" w:hAnsi="Times New Roman" w:cs="Times New Roman"/>
              </w:rPr>
              <w:br/>
              <w:t>вопросы</w:t>
            </w:r>
          </w:p>
        </w:tc>
        <w:tc>
          <w:tcPr>
            <w:tcW w:w="1843" w:type="dxa"/>
            <w:vMerge/>
            <w:tcBorders>
              <w:left w:val="single" w:sz="6" w:space="0" w:color="auto"/>
              <w:bottom w:val="single" w:sz="6" w:space="0" w:color="auto"/>
              <w:right w:val="single" w:sz="6" w:space="0" w:color="auto"/>
            </w:tcBorders>
          </w:tcPr>
          <w:p w:rsidR="00B2673F" w:rsidRPr="00A129BC" w:rsidRDefault="00B2673F">
            <w:pPr>
              <w:pStyle w:val="ParagraphStyle"/>
              <w:spacing w:line="252" w:lineRule="auto"/>
              <w:rPr>
                <w:rFonts w:ascii="Times New Roman" w:hAnsi="Times New Roman" w:cs="Times New Roman"/>
                <w:sz w:val="20"/>
                <w:szCs w:val="20"/>
              </w:rPr>
            </w:pPr>
          </w:p>
        </w:tc>
      </w:tr>
    </w:tbl>
    <w:p w:rsidR="00A129BC" w:rsidRDefault="00A129BC" w:rsidP="00A129BC">
      <w:pPr>
        <w:pStyle w:val="ParagraphStyle"/>
        <w:spacing w:line="252" w:lineRule="auto"/>
        <w:jc w:val="center"/>
        <w:rPr>
          <w:rFonts w:ascii="Times New Roman" w:hAnsi="Times New Roman" w:cs="Times New Roman"/>
          <w:i/>
          <w:iCs/>
          <w:sz w:val="22"/>
          <w:szCs w:val="22"/>
        </w:rPr>
      </w:pPr>
    </w:p>
    <w:tbl>
      <w:tblPr>
        <w:tblW w:w="0" w:type="auto"/>
        <w:tblLook w:val="04A0" w:firstRow="1" w:lastRow="0" w:firstColumn="1" w:lastColumn="0" w:noHBand="0" w:noVBand="1"/>
      </w:tblPr>
      <w:tblGrid>
        <w:gridCol w:w="14390"/>
      </w:tblGrid>
      <w:tr w:rsidR="00A129BC" w:rsidRPr="00A129BC" w:rsidTr="00A129BC">
        <w:tc>
          <w:tcPr>
            <w:tcW w:w="14390" w:type="dxa"/>
          </w:tcPr>
          <w:p w:rsidR="00A129BC" w:rsidRPr="00A129BC" w:rsidRDefault="00A129BC" w:rsidP="00A129BC">
            <w:pPr>
              <w:pStyle w:val="ParagraphStyle"/>
              <w:rPr>
                <w:rFonts w:ascii="Times New Roman" w:hAnsi="Times New Roman" w:cs="Times New Roman"/>
                <w:i/>
                <w:iCs/>
                <w:sz w:val="22"/>
                <w:szCs w:val="22"/>
              </w:rPr>
            </w:pPr>
            <w:r w:rsidRPr="00A129BC">
              <w:rPr>
                <w:rFonts w:ascii="Times New Roman" w:hAnsi="Times New Roman" w:cs="Times New Roman"/>
                <w:i/>
                <w:iCs/>
                <w:sz w:val="22"/>
                <w:szCs w:val="22"/>
              </w:rPr>
              <w:t>Приложение 1</w:t>
            </w:r>
            <w:r>
              <w:rPr>
                <w:rFonts w:ascii="Times New Roman" w:hAnsi="Times New Roman" w:cs="Times New Roman"/>
                <w:i/>
                <w:iCs/>
                <w:sz w:val="22"/>
                <w:szCs w:val="22"/>
                <w:lang w:val="ru-RU"/>
              </w:rPr>
              <w:t xml:space="preserve">                                            </w:t>
            </w:r>
            <w:r w:rsidRPr="00A129BC">
              <w:rPr>
                <w:rFonts w:ascii="Times New Roman" w:hAnsi="Times New Roman" w:cs="Times New Roman"/>
                <w:b/>
                <w:bCs/>
                <w:sz w:val="22"/>
                <w:szCs w:val="22"/>
                <w:shd w:val="clear" w:color="auto" w:fill="FFFFFF"/>
              </w:rPr>
              <w:t>Организация начала урока</w:t>
            </w:r>
          </w:p>
          <w:p w:rsidR="00A129BC" w:rsidRPr="00A129BC" w:rsidRDefault="008C3B42" w:rsidP="008C3B42">
            <w:pPr>
              <w:pStyle w:val="ParagraphStyle"/>
              <w:spacing w:before="60"/>
              <w:ind w:firstLine="360"/>
              <w:jc w:val="both"/>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r>
              <w:rPr>
                <w:rFonts w:ascii="Times New Roman" w:hAnsi="Times New Roman" w:cs="Times New Roman"/>
                <w:sz w:val="22"/>
                <w:szCs w:val="22"/>
                <w:lang w:val="ru-RU"/>
              </w:rPr>
              <w:t xml:space="preserve"> </w:t>
            </w:r>
            <w:r w:rsidR="00A129BC" w:rsidRPr="00A129BC">
              <w:rPr>
                <w:rFonts w:ascii="Times New Roman" w:hAnsi="Times New Roman" w:cs="Times New Roman"/>
                <w:sz w:val="22"/>
                <w:szCs w:val="22"/>
              </w:rPr>
              <w:t>Здравствуйте, ребята. Урок русского языка я хочу начать с пословицы: «Не тот грамотен, кто читать умеет, а тот, кто слушает да разумеет». Как вы понимаете её значение?</w:t>
            </w:r>
          </w:p>
          <w:p w:rsidR="00A129BC" w:rsidRPr="00A129BC" w:rsidRDefault="00A129BC" w:rsidP="00A129BC">
            <w:pPr>
              <w:pStyle w:val="ParagraphStyle"/>
              <w:ind w:firstLine="360"/>
              <w:jc w:val="both"/>
              <w:rPr>
                <w:rFonts w:ascii="Times New Roman" w:hAnsi="Times New Roman" w:cs="Times New Roman"/>
                <w:sz w:val="22"/>
                <w:szCs w:val="22"/>
              </w:rPr>
            </w:pPr>
            <w:r w:rsidRPr="00A129BC">
              <w:rPr>
                <w:rFonts w:ascii="Times New Roman" w:hAnsi="Times New Roman" w:cs="Times New Roman"/>
                <w:sz w:val="22"/>
                <w:szCs w:val="22"/>
              </w:rPr>
              <w:t>– Каждый новый день надо начинать с хорошим настроением. Улыбнемся и пожелаем друг другу доброго дня и радостного настроения.</w:t>
            </w:r>
          </w:p>
          <w:p w:rsidR="00A129BC" w:rsidRPr="00A129BC" w:rsidRDefault="00A129BC" w:rsidP="00A129BC">
            <w:pPr>
              <w:pStyle w:val="ParagraphStyle"/>
              <w:spacing w:before="60"/>
              <w:ind w:firstLine="360"/>
              <w:jc w:val="both"/>
              <w:rPr>
                <w:rFonts w:ascii="Times New Roman" w:hAnsi="Times New Roman" w:cs="Times New Roman"/>
                <w:i/>
                <w:iCs/>
                <w:sz w:val="22"/>
                <w:szCs w:val="22"/>
              </w:rPr>
            </w:pPr>
            <w:r w:rsidRPr="00A129BC">
              <w:rPr>
                <w:rFonts w:ascii="Times New Roman" w:hAnsi="Times New Roman" w:cs="Times New Roman"/>
                <w:i/>
                <w:iCs/>
                <w:sz w:val="22"/>
                <w:szCs w:val="22"/>
              </w:rPr>
              <w:t>Обучающиеся сообщают о готовности к уроку. Определение</w:t>
            </w:r>
            <w:r w:rsidRPr="00A129BC">
              <w:rPr>
                <w:rFonts w:ascii="Times New Roman" w:hAnsi="Times New Roman" w:cs="Times New Roman"/>
                <w:i/>
                <w:iCs/>
                <w:sz w:val="22"/>
                <w:szCs w:val="22"/>
                <w:shd w:val="clear" w:color="auto" w:fill="FFFFFF"/>
              </w:rPr>
              <w:t xml:space="preserve"> самоорганизации («Настроен ли я слушать учителя, воспринимать материал</w:t>
            </w:r>
            <w:r w:rsidRPr="00A129BC">
              <w:rPr>
                <w:rFonts w:ascii="Times New Roman" w:hAnsi="Times New Roman" w:cs="Times New Roman"/>
                <w:i/>
                <w:iCs/>
                <w:sz w:val="22"/>
                <w:szCs w:val="22"/>
              </w:rPr>
              <w:t xml:space="preserve"> урока»).</w:t>
            </w:r>
          </w:p>
          <w:p w:rsidR="00A129BC" w:rsidRPr="00A129BC" w:rsidRDefault="00A129BC" w:rsidP="00A129BC">
            <w:pPr>
              <w:pStyle w:val="ParagraphStyle"/>
              <w:ind w:firstLine="360"/>
              <w:rPr>
                <w:rFonts w:ascii="Times New Roman" w:hAnsi="Times New Roman" w:cs="Times New Roman"/>
                <w:sz w:val="22"/>
                <w:szCs w:val="22"/>
              </w:rPr>
            </w:pPr>
          </w:p>
          <w:p w:rsidR="00A129BC" w:rsidRPr="00A129BC" w:rsidRDefault="00A129BC" w:rsidP="00A129BC">
            <w:pPr>
              <w:pStyle w:val="ParagraphStyle"/>
              <w:ind w:firstLine="360"/>
              <w:rPr>
                <w:rFonts w:ascii="Times New Roman" w:hAnsi="Times New Roman" w:cs="Times New Roman"/>
                <w:i/>
                <w:iCs/>
                <w:sz w:val="22"/>
                <w:szCs w:val="22"/>
              </w:rPr>
            </w:pPr>
            <w:r w:rsidRPr="00A129BC">
              <w:rPr>
                <w:rFonts w:ascii="Times New Roman" w:hAnsi="Times New Roman" w:cs="Times New Roman"/>
                <w:i/>
                <w:iCs/>
                <w:sz w:val="22"/>
                <w:szCs w:val="22"/>
              </w:rPr>
              <w:t>Приложение 2</w:t>
            </w:r>
            <w:r>
              <w:rPr>
                <w:rFonts w:ascii="Times New Roman" w:hAnsi="Times New Roman" w:cs="Times New Roman"/>
                <w:i/>
                <w:iCs/>
                <w:sz w:val="22"/>
                <w:szCs w:val="22"/>
                <w:lang w:val="ru-RU"/>
              </w:rPr>
              <w:t xml:space="preserve">                                </w:t>
            </w:r>
            <w:r w:rsidRPr="00A129BC">
              <w:rPr>
                <w:rFonts w:ascii="Times New Roman" w:hAnsi="Times New Roman" w:cs="Times New Roman"/>
                <w:b/>
                <w:bCs/>
                <w:sz w:val="22"/>
                <w:szCs w:val="22"/>
              </w:rPr>
              <w:t>Работа над словами с непроверяемым написанием</w:t>
            </w:r>
          </w:p>
          <w:p w:rsidR="00A129BC" w:rsidRPr="00A129BC" w:rsidRDefault="00A129BC" w:rsidP="00A129BC">
            <w:pPr>
              <w:pStyle w:val="ParagraphStyle"/>
              <w:ind w:firstLine="360"/>
              <w:jc w:val="both"/>
              <w:rPr>
                <w:rFonts w:ascii="Times New Roman" w:hAnsi="Times New Roman" w:cs="Times New Roman"/>
                <w:sz w:val="22"/>
                <w:szCs w:val="22"/>
              </w:rPr>
            </w:pPr>
            <w:r w:rsidRPr="00A129BC">
              <w:rPr>
                <w:rFonts w:ascii="Times New Roman" w:hAnsi="Times New Roman" w:cs="Times New Roman"/>
                <w:sz w:val="22"/>
                <w:szCs w:val="22"/>
              </w:rPr>
              <w:t xml:space="preserve">МЕТАЛЛ – химическое простое вещество (или сплав), обладающее особым блеском, ковкостью, хорошей </w:t>
            </w:r>
            <w:proofErr w:type="spellStart"/>
            <w:r w:rsidRPr="00A129BC">
              <w:rPr>
                <w:rFonts w:ascii="Times New Roman" w:hAnsi="Times New Roman" w:cs="Times New Roman"/>
                <w:sz w:val="22"/>
                <w:szCs w:val="22"/>
              </w:rPr>
              <w:t>теплопроводимостью</w:t>
            </w:r>
            <w:proofErr w:type="spellEnd"/>
            <w:r w:rsidRPr="00A129BC">
              <w:rPr>
                <w:rFonts w:ascii="Times New Roman" w:hAnsi="Times New Roman" w:cs="Times New Roman"/>
                <w:sz w:val="22"/>
                <w:szCs w:val="22"/>
              </w:rPr>
              <w:t xml:space="preserve"> и электропроводимостью.</w:t>
            </w:r>
          </w:p>
          <w:p w:rsidR="00A129BC" w:rsidRPr="00A129BC" w:rsidRDefault="00A129BC" w:rsidP="00A129BC">
            <w:pPr>
              <w:pStyle w:val="ParagraphStyle"/>
              <w:spacing w:before="60"/>
              <w:ind w:firstLine="360"/>
              <w:jc w:val="both"/>
              <w:rPr>
                <w:rFonts w:ascii="Times New Roman" w:hAnsi="Times New Roman" w:cs="Times New Roman"/>
                <w:sz w:val="22"/>
                <w:szCs w:val="22"/>
              </w:rPr>
            </w:pPr>
            <w:r w:rsidRPr="00A129BC">
              <w:rPr>
                <w:rFonts w:ascii="Times New Roman" w:hAnsi="Times New Roman" w:cs="Times New Roman"/>
                <w:sz w:val="22"/>
                <w:szCs w:val="22"/>
              </w:rPr>
              <w:t>– Подберите однокоренные слова, синонимы к слову «металл».</w:t>
            </w:r>
          </w:p>
          <w:p w:rsidR="00A129BC" w:rsidRPr="00A129BC" w:rsidRDefault="00A129BC" w:rsidP="00A129BC">
            <w:pPr>
              <w:pStyle w:val="ParagraphStyle"/>
              <w:spacing w:before="60"/>
              <w:ind w:firstLine="360"/>
              <w:jc w:val="both"/>
              <w:rPr>
                <w:rFonts w:ascii="Times New Roman" w:hAnsi="Times New Roman" w:cs="Times New Roman"/>
                <w:i/>
                <w:iCs/>
                <w:sz w:val="22"/>
                <w:szCs w:val="22"/>
              </w:rPr>
            </w:pPr>
            <w:r w:rsidRPr="00A129BC">
              <w:rPr>
                <w:rFonts w:ascii="Times New Roman" w:hAnsi="Times New Roman" w:cs="Times New Roman"/>
                <w:i/>
                <w:iCs/>
                <w:sz w:val="22"/>
                <w:szCs w:val="22"/>
              </w:rPr>
              <w:t>Учащиеся подбирают однокоренные слова к словарному слову. Вспоминают пословицы, поговорки, крылатые выражения со словарным словом. Составляют предложения.</w:t>
            </w:r>
          </w:p>
          <w:p w:rsidR="00A129BC" w:rsidRPr="00A129BC" w:rsidRDefault="00A129BC" w:rsidP="00A129BC">
            <w:pPr>
              <w:pStyle w:val="ParagraphStyle"/>
              <w:spacing w:before="60"/>
              <w:ind w:firstLine="360"/>
              <w:jc w:val="both"/>
              <w:rPr>
                <w:rFonts w:ascii="Times New Roman" w:hAnsi="Times New Roman" w:cs="Times New Roman"/>
                <w:sz w:val="22"/>
                <w:szCs w:val="22"/>
              </w:rPr>
            </w:pPr>
            <w:r w:rsidRPr="00A129BC">
              <w:rPr>
                <w:rFonts w:ascii="Times New Roman" w:hAnsi="Times New Roman" w:cs="Times New Roman"/>
                <w:spacing w:val="45"/>
                <w:sz w:val="22"/>
                <w:szCs w:val="22"/>
              </w:rPr>
              <w:t>Однокоренные слова</w:t>
            </w:r>
            <w:r w:rsidRPr="00A129BC">
              <w:rPr>
                <w:rFonts w:ascii="Times New Roman" w:hAnsi="Times New Roman" w:cs="Times New Roman"/>
                <w:sz w:val="22"/>
                <w:szCs w:val="22"/>
              </w:rPr>
              <w:t>: металлист, металлический, металлургия, металлургический, металлург, металлолом.</w:t>
            </w:r>
          </w:p>
          <w:p w:rsidR="00A129BC" w:rsidRPr="00A129BC" w:rsidRDefault="00A129BC" w:rsidP="00A129BC">
            <w:pPr>
              <w:pStyle w:val="ParagraphStyle"/>
              <w:spacing w:before="60"/>
              <w:ind w:firstLine="360"/>
              <w:jc w:val="both"/>
              <w:rPr>
                <w:rFonts w:ascii="Times New Roman" w:hAnsi="Times New Roman" w:cs="Times New Roman"/>
                <w:sz w:val="22"/>
                <w:szCs w:val="22"/>
              </w:rPr>
            </w:pPr>
            <w:r w:rsidRPr="00A129BC">
              <w:rPr>
                <w:rFonts w:ascii="Times New Roman" w:hAnsi="Times New Roman" w:cs="Times New Roman"/>
                <w:spacing w:val="45"/>
                <w:sz w:val="22"/>
                <w:szCs w:val="22"/>
              </w:rPr>
              <w:t>Фразеологизмы</w:t>
            </w:r>
            <w:r w:rsidRPr="00A129BC">
              <w:rPr>
                <w:rFonts w:ascii="Times New Roman" w:hAnsi="Times New Roman" w:cs="Times New Roman"/>
                <w:sz w:val="22"/>
                <w:szCs w:val="22"/>
              </w:rPr>
              <w:t>:</w:t>
            </w:r>
            <w:bookmarkStart w:id="1" w:name="_GoBack"/>
            <w:bookmarkEnd w:id="1"/>
          </w:p>
          <w:p w:rsidR="00A129BC" w:rsidRPr="00A129BC" w:rsidRDefault="00A129BC" w:rsidP="008C3B42">
            <w:pPr>
              <w:pStyle w:val="ParagraphStyle"/>
              <w:ind w:firstLine="360"/>
              <w:jc w:val="both"/>
              <w:rPr>
                <w:rFonts w:ascii="Times New Roman" w:hAnsi="Times New Roman" w:cs="Times New Roman"/>
                <w:sz w:val="22"/>
                <w:szCs w:val="22"/>
              </w:rPr>
            </w:pPr>
            <w:r w:rsidRPr="00A129BC">
              <w:rPr>
                <w:rFonts w:ascii="Times New Roman" w:hAnsi="Times New Roman" w:cs="Times New Roman"/>
                <w:sz w:val="22"/>
                <w:szCs w:val="22"/>
              </w:rPr>
              <w:t>МЕТАЛЛИЧЕСКИЙ ГОЛОС – звонкий и резкий голос</w:t>
            </w:r>
            <w:r>
              <w:rPr>
                <w:rFonts w:ascii="Times New Roman" w:hAnsi="Times New Roman" w:cs="Times New Roman"/>
                <w:sz w:val="22"/>
                <w:szCs w:val="22"/>
              </w:rPr>
              <w:t xml:space="preserve">. </w:t>
            </w:r>
            <w:r>
              <w:rPr>
                <w:rFonts w:ascii="Times New Roman" w:hAnsi="Times New Roman" w:cs="Times New Roman"/>
                <w:sz w:val="22"/>
                <w:szCs w:val="22"/>
                <w:lang w:val="ru-RU"/>
              </w:rPr>
              <w:t xml:space="preserve">        </w:t>
            </w:r>
            <w:r w:rsidRPr="00A129BC">
              <w:rPr>
                <w:rFonts w:ascii="Times New Roman" w:hAnsi="Times New Roman" w:cs="Times New Roman"/>
                <w:sz w:val="22"/>
                <w:szCs w:val="22"/>
              </w:rPr>
              <w:t>МЕТАЛЛИЧЕСКИЕ НОТКИ – холодные, враждебные нотки.</w:t>
            </w:r>
            <w:r w:rsidR="008C3B42">
              <w:rPr>
                <w:rFonts w:ascii="Times New Roman" w:hAnsi="Times New Roman" w:cs="Times New Roman"/>
                <w:sz w:val="22"/>
                <w:szCs w:val="22"/>
                <w:lang w:val="ru-RU"/>
              </w:rPr>
              <w:t xml:space="preserve">    </w:t>
            </w:r>
            <w:r w:rsidRPr="00A129BC">
              <w:rPr>
                <w:rFonts w:ascii="Times New Roman" w:hAnsi="Times New Roman" w:cs="Times New Roman"/>
                <w:spacing w:val="45"/>
                <w:sz w:val="22"/>
                <w:szCs w:val="22"/>
              </w:rPr>
              <w:t>Предложения</w:t>
            </w:r>
            <w:r w:rsidRPr="00A129BC">
              <w:rPr>
                <w:rFonts w:ascii="Times New Roman" w:hAnsi="Times New Roman" w:cs="Times New Roman"/>
                <w:sz w:val="22"/>
                <w:szCs w:val="22"/>
              </w:rPr>
              <w:t>:</w:t>
            </w:r>
          </w:p>
          <w:p w:rsidR="00A129BC" w:rsidRPr="00A129BC" w:rsidRDefault="00A129BC" w:rsidP="00A129BC">
            <w:pPr>
              <w:pStyle w:val="ParagraphStyle"/>
              <w:ind w:firstLine="360"/>
              <w:jc w:val="both"/>
              <w:rPr>
                <w:rFonts w:ascii="Times New Roman" w:hAnsi="Times New Roman" w:cs="Times New Roman"/>
                <w:sz w:val="22"/>
                <w:szCs w:val="22"/>
              </w:rPr>
            </w:pPr>
            <w:r w:rsidRPr="00A129BC">
              <w:rPr>
                <w:rFonts w:ascii="Times New Roman" w:hAnsi="Times New Roman" w:cs="Times New Roman"/>
                <w:sz w:val="22"/>
                <w:szCs w:val="22"/>
              </w:rPr>
              <w:t>Металлические колёсики косилки поблёскивали на солнце. В недрах земли таятся большие запасы каменного угля, газа, различных металлов.</w:t>
            </w:r>
          </w:p>
        </w:tc>
      </w:tr>
    </w:tbl>
    <w:p w:rsidR="007F654B" w:rsidRPr="00A129BC" w:rsidRDefault="007F654B" w:rsidP="00A129BC">
      <w:pPr>
        <w:spacing w:line="240" w:lineRule="auto"/>
        <w:rPr>
          <w:lang w:val="x-none"/>
        </w:rPr>
      </w:pPr>
    </w:p>
    <w:sectPr w:rsidR="007F654B" w:rsidRPr="00A129BC" w:rsidSect="00A129BC">
      <w:pgSz w:w="15840" w:h="12240" w:orient="landscape"/>
      <w:pgMar w:top="720" w:right="720" w:bottom="720" w:left="72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9BC"/>
    <w:rsid w:val="007B3C4B"/>
    <w:rsid w:val="007F654B"/>
    <w:rsid w:val="008C3B42"/>
    <w:rsid w:val="00A129BC"/>
    <w:rsid w:val="00B26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463E3F-B727-40FF-A461-19269819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12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A129BC"/>
    <w:pPr>
      <w:autoSpaceDE w:val="0"/>
      <w:autoSpaceDN w:val="0"/>
      <w:adjustRightInd w:val="0"/>
      <w:spacing w:after="0" w:line="240" w:lineRule="auto"/>
    </w:pPr>
    <w:rPr>
      <w:rFonts w:ascii="Arial" w:hAnsi="Arial" w:cs="Arial"/>
      <w:sz w:val="24"/>
      <w:szCs w:val="24"/>
      <w:lang w:val="x-none"/>
    </w:rPr>
  </w:style>
  <w:style w:type="paragraph" w:styleId="a4">
    <w:name w:val="Balloon Text"/>
    <w:basedOn w:val="a"/>
    <w:link w:val="a5"/>
    <w:uiPriority w:val="99"/>
    <w:semiHidden/>
    <w:unhideWhenUsed/>
    <w:rsid w:val="008C3B4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C3B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2027</Words>
  <Characters>11560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ЛВ</dc:creator>
  <cp:keywords/>
  <dc:description/>
  <cp:lastModifiedBy>ЛВ</cp:lastModifiedBy>
  <cp:revision>1</cp:revision>
  <cp:lastPrinted>2015-02-28T10:28:00Z</cp:lastPrinted>
  <dcterms:created xsi:type="dcterms:W3CDTF">2015-02-28T09:48:00Z</dcterms:created>
  <dcterms:modified xsi:type="dcterms:W3CDTF">2015-02-28T10:28:00Z</dcterms:modified>
</cp:coreProperties>
</file>